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DA2493" w14:textId="42F462C8" w:rsidR="006F4B76" w:rsidRPr="00F26B1C" w:rsidRDefault="00223560" w:rsidP="006F4B76">
      <w:pPr>
        <w:tabs>
          <w:tab w:val="left" w:pos="1979"/>
        </w:tabs>
        <w:spacing w:after="180" w:line="240" w:lineRule="auto"/>
        <w:jc w:val="left"/>
        <w:rPr>
          <w:rFonts w:ascii="Arial" w:hAnsi="Arial" w:cs="Arial"/>
          <w:b/>
          <w:bCs/>
          <w:lang w:val="en-US"/>
        </w:rPr>
      </w:pPr>
      <w:r w:rsidRPr="00223560">
        <w:rPr>
          <w:rFonts w:ascii="Arial" w:hAnsi="Arial" w:cs="Arial"/>
          <w:b/>
          <w:bCs/>
          <w:lang w:val="en-US" w:eastAsia="en-US"/>
        </w:rPr>
        <w:t>3GPP TSG-RAN WG2 Meeting #123bis</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t xml:space="preserve">    </w:t>
      </w:r>
      <w:r w:rsidR="003939E6" w:rsidRPr="003939E6">
        <w:rPr>
          <w:rFonts w:ascii="Arial" w:hAnsi="Arial" w:cs="Arial"/>
          <w:b/>
          <w:bCs/>
          <w:lang w:val="en-US"/>
        </w:rPr>
        <w:t>R2-2310623</w:t>
      </w:r>
    </w:p>
    <w:p w14:paraId="2E9F90F9" w14:textId="344A05A8" w:rsidR="00003169" w:rsidRDefault="00223560" w:rsidP="00223560">
      <w:pPr>
        <w:tabs>
          <w:tab w:val="left" w:pos="1979"/>
        </w:tabs>
        <w:spacing w:after="180" w:line="240" w:lineRule="auto"/>
        <w:jc w:val="left"/>
        <w:rPr>
          <w:rFonts w:ascii="Arial" w:hAnsi="Arial" w:cs="Arial"/>
          <w:b/>
          <w:bCs/>
          <w:lang w:val="en-US" w:eastAsia="en-US"/>
        </w:rPr>
      </w:pPr>
      <w:r w:rsidRPr="00223560">
        <w:rPr>
          <w:rFonts w:ascii="Arial" w:hAnsi="Arial" w:cs="Arial"/>
          <w:b/>
          <w:bCs/>
          <w:lang w:val="en-US" w:eastAsia="en-US"/>
        </w:rPr>
        <w:t>Xiamen, China, October 9th – 13th, 2023</w:t>
      </w:r>
      <w:r w:rsidRPr="00223560">
        <w:rPr>
          <w:rFonts w:ascii="Arial" w:hAnsi="Arial" w:cs="Arial"/>
          <w:b/>
          <w:bCs/>
          <w:lang w:val="en-US" w:eastAsia="en-US"/>
        </w:rPr>
        <w:tab/>
      </w:r>
    </w:p>
    <w:p w14:paraId="16C7BC99" w14:textId="77777777" w:rsidR="00223560" w:rsidRPr="00223560" w:rsidRDefault="00223560" w:rsidP="00223560">
      <w:pPr>
        <w:tabs>
          <w:tab w:val="left" w:pos="1979"/>
        </w:tabs>
        <w:spacing w:after="180" w:line="240" w:lineRule="auto"/>
        <w:jc w:val="left"/>
        <w:rPr>
          <w:rFonts w:ascii="Arial" w:hAnsi="Arial" w:cs="Arial"/>
          <w:b/>
          <w:bCs/>
          <w:lang w:val="en-US" w:eastAsia="en-US"/>
        </w:rPr>
      </w:pPr>
    </w:p>
    <w:p w14:paraId="3A895EA6" w14:textId="2369F485"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BC4A10">
        <w:rPr>
          <w:rFonts w:ascii="Arial" w:hAnsi="Arial" w:cs="Arial"/>
          <w:b/>
          <w:bCs/>
          <w:lang w:val="en-US"/>
        </w:rPr>
        <w:t>Xiaomi</w:t>
      </w:r>
    </w:p>
    <w:p w14:paraId="4300D701" w14:textId="1E6B0BDE"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105971" w:rsidRPr="00105971">
        <w:rPr>
          <w:rFonts w:ascii="Arial" w:hAnsi="Arial" w:cs="Arial"/>
          <w:b/>
          <w:bCs/>
          <w:lang w:val="en-US" w:eastAsia="en-US"/>
        </w:rPr>
        <w:t>Discussion on flight path reporting for NR UAV</w:t>
      </w:r>
    </w:p>
    <w:p w14:paraId="12450CE5" w14:textId="0AD2398B"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7E4A50">
        <w:rPr>
          <w:rFonts w:ascii="Arial" w:hAnsi="Arial" w:cs="Arial"/>
          <w:b/>
          <w:bCs/>
          <w:lang w:val="en-US" w:eastAsia="en-US"/>
        </w:rPr>
        <w:t>7</w:t>
      </w:r>
      <w:r w:rsidR="002A1077">
        <w:rPr>
          <w:rFonts w:ascii="Arial" w:hAnsi="Arial" w:cs="Arial"/>
          <w:b/>
          <w:bCs/>
          <w:lang w:val="en-US" w:eastAsia="en-US"/>
        </w:rPr>
        <w:t>.8.3</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0" w:name="_Ref165266342"/>
      <w:r>
        <w:t>Introduction</w:t>
      </w:r>
      <w:bookmarkEnd w:id="0"/>
    </w:p>
    <w:p w14:paraId="4A497D7A" w14:textId="77777777" w:rsidR="00772437" w:rsidRDefault="00F500C7" w:rsidP="00140B1F">
      <w:r w:rsidRPr="006415F0">
        <w:t xml:space="preserve">A </w:t>
      </w:r>
      <w:r w:rsidR="00FB32F9" w:rsidRPr="006415F0">
        <w:t>revised</w:t>
      </w:r>
      <w:r w:rsidR="002B6BE5" w:rsidRPr="006415F0">
        <w:t xml:space="preserve"> </w:t>
      </w:r>
      <w:r w:rsidR="000D56D6" w:rsidRPr="006415F0">
        <w:rPr>
          <w:rFonts w:hint="eastAsia"/>
        </w:rPr>
        <w:t>WID</w:t>
      </w:r>
      <w:r w:rsidR="000D56D6" w:rsidRPr="006415F0">
        <w:t xml:space="preserve"> </w:t>
      </w:r>
      <w:r w:rsidR="002B6BE5" w:rsidRPr="006415F0">
        <w:t xml:space="preserve">on NR support for UAV (Uncrewed Aerial Vehicles) [1] has been approved. In the WID, one </w:t>
      </w:r>
      <w:r w:rsidR="00693C65" w:rsidRPr="006415F0">
        <w:t>objective</w:t>
      </w:r>
      <w:r w:rsidR="002B6BE5" w:rsidRPr="006415F0">
        <w:t xml:space="preserve"> is to enhance measurement reports,</w:t>
      </w:r>
      <w:r w:rsidR="00C95246" w:rsidRPr="006415F0">
        <w:t xml:space="preserve"> including flight path reporting.</w:t>
      </w:r>
      <w:r w:rsidR="008327C0">
        <w:t xml:space="preserve"> </w:t>
      </w:r>
    </w:p>
    <w:p w14:paraId="373B6156" w14:textId="62B0461E" w:rsidR="00772437" w:rsidRPr="006415F0" w:rsidRDefault="00772437" w:rsidP="00772437">
      <w:r w:rsidRPr="006415F0">
        <w:t>I</w:t>
      </w:r>
      <w:r w:rsidRPr="006415F0">
        <w:rPr>
          <w:rFonts w:hint="eastAsia"/>
        </w:rPr>
        <w:t>n</w:t>
      </w:r>
      <w:r w:rsidRPr="006415F0">
        <w:t xml:space="preserve"> </w:t>
      </w:r>
      <w:r w:rsidRPr="006415F0">
        <w:rPr>
          <w:rFonts w:hint="eastAsia"/>
        </w:rPr>
        <w:t>previous</w:t>
      </w:r>
      <w:r w:rsidRPr="006415F0">
        <w:t xml:space="preserve"> </w:t>
      </w:r>
      <w:r w:rsidRPr="006415F0">
        <w:rPr>
          <w:rFonts w:hint="eastAsia"/>
        </w:rPr>
        <w:t>meetings</w:t>
      </w:r>
      <w:r w:rsidRPr="006415F0">
        <w:t xml:space="preserve"> [2</w:t>
      </w:r>
      <w:r w:rsidRPr="006415F0">
        <w:rPr>
          <w:rFonts w:hint="eastAsia"/>
        </w:rPr>
        <w:t>-</w:t>
      </w:r>
      <w:r w:rsidR="005C26ED">
        <w:t>8</w:t>
      </w:r>
      <w:r w:rsidRPr="006415F0">
        <w:t xml:space="preserve">], the following agreements have been reached for flight path reporting </w:t>
      </w:r>
      <w:r w:rsidRPr="006415F0">
        <w:rPr>
          <w:rFonts w:hint="eastAsia"/>
        </w:rPr>
        <w:t>for</w:t>
      </w:r>
      <w:r w:rsidRPr="006415F0">
        <w:t xml:space="preserve"> NR UAV</w:t>
      </w:r>
      <w:r w:rsidRPr="006415F0">
        <w:rPr>
          <w:rFonts w:hint="eastAsia"/>
        </w:rPr>
        <w:t>:</w:t>
      </w:r>
      <w:r w:rsidRPr="006415F0">
        <w:t xml:space="preserve"> </w:t>
      </w:r>
    </w:p>
    <w:tbl>
      <w:tblPr>
        <w:tblStyle w:val="ac"/>
        <w:tblW w:w="0" w:type="auto"/>
        <w:tblLook w:val="04A0" w:firstRow="1" w:lastRow="0" w:firstColumn="1" w:lastColumn="0" w:noHBand="0" w:noVBand="1"/>
      </w:tblPr>
      <w:tblGrid>
        <w:gridCol w:w="9629"/>
      </w:tblGrid>
      <w:tr w:rsidR="00772437" w:rsidRPr="006415F0" w14:paraId="267C7B60" w14:textId="77777777" w:rsidTr="001F7A71">
        <w:tc>
          <w:tcPr>
            <w:tcW w:w="9629" w:type="dxa"/>
          </w:tcPr>
          <w:p w14:paraId="7C11FA01" w14:textId="77777777" w:rsidR="00772437" w:rsidRPr="006415F0" w:rsidRDefault="00772437" w:rsidP="001F7A71">
            <w:pPr>
              <w:spacing w:after="180" w:line="240" w:lineRule="auto"/>
              <w:jc w:val="left"/>
              <w:rPr>
                <w:rFonts w:eastAsia="Times New Roman"/>
                <w:b/>
                <w:iCs/>
                <w:lang w:val="en-US" w:eastAsia="en-GB"/>
              </w:rPr>
            </w:pPr>
            <w:r w:rsidRPr="006415F0">
              <w:rPr>
                <w:rFonts w:eastAsia="Times New Roman"/>
                <w:b/>
                <w:iCs/>
                <w:lang w:val="en-US" w:eastAsia="en-GB"/>
              </w:rPr>
              <w:t>RAN2#119-e:</w:t>
            </w:r>
          </w:p>
          <w:p w14:paraId="58B0E96E" w14:textId="77777777" w:rsidR="00772437" w:rsidRPr="006415F0" w:rsidRDefault="00772437" w:rsidP="001F7A71">
            <w:pPr>
              <w:spacing w:after="180" w:line="240" w:lineRule="auto"/>
              <w:jc w:val="left"/>
              <w:rPr>
                <w:rFonts w:eastAsia="Times New Roman"/>
                <w:iCs/>
                <w:lang w:val="en-US" w:eastAsia="en-GB"/>
              </w:rPr>
            </w:pPr>
            <w:r w:rsidRPr="006415F0">
              <w:rPr>
                <w:rFonts w:eastAsia="Times New Roman"/>
                <w:iCs/>
                <w:lang w:val="en-US" w:eastAsia="en-GB"/>
              </w:rPr>
              <w:t>3</w:t>
            </w:r>
            <w:r w:rsidRPr="006415F0">
              <w:rPr>
                <w:rFonts w:eastAsia="Times New Roman"/>
                <w:iCs/>
                <w:lang w:val="en-US" w:eastAsia="en-GB"/>
              </w:rPr>
              <w:tab/>
              <w:t>As in LTE, flight path plan reporting will be introduced.  Location list of waypoints (3D location information) and timestamp is adopted as the basic content of flight path report.  FFS if timestamp is mandatory or optional for NR.  FFS if further enhancements are needed</w:t>
            </w:r>
          </w:p>
          <w:p w14:paraId="15F7FE8D" w14:textId="77777777" w:rsidR="00772437" w:rsidRPr="006415F0" w:rsidRDefault="00772437" w:rsidP="001F7A71">
            <w:pPr>
              <w:spacing w:after="180" w:line="240" w:lineRule="auto"/>
              <w:jc w:val="left"/>
              <w:rPr>
                <w:rFonts w:eastAsia="Times New Roman"/>
                <w:b/>
                <w:iCs/>
                <w:lang w:val="en-US" w:eastAsia="en-GB"/>
              </w:rPr>
            </w:pPr>
            <w:r w:rsidRPr="006415F0">
              <w:rPr>
                <w:rFonts w:eastAsia="Times New Roman"/>
                <w:b/>
                <w:iCs/>
                <w:lang w:val="en-US" w:eastAsia="en-GB"/>
              </w:rPr>
              <w:t>RAN2#119bis-e:</w:t>
            </w:r>
          </w:p>
          <w:p w14:paraId="65ED15AD" w14:textId="77777777" w:rsidR="00772437" w:rsidRPr="006415F0" w:rsidRDefault="00772437" w:rsidP="001F7A71">
            <w:pPr>
              <w:spacing w:after="180" w:line="240" w:lineRule="auto"/>
              <w:jc w:val="left"/>
              <w:rPr>
                <w:rFonts w:eastAsia="Times New Roman"/>
                <w:iCs/>
                <w:lang w:val="en-US" w:eastAsia="en-GB"/>
              </w:rPr>
            </w:pPr>
            <w:r w:rsidRPr="006415F0">
              <w:rPr>
                <w:rFonts w:eastAsia="Times New Roman"/>
                <w:iCs/>
                <w:lang w:val="en-US" w:eastAsia="en-GB"/>
              </w:rPr>
              <w:t>1.</w:t>
            </w:r>
            <w:r w:rsidRPr="006415F0">
              <w:rPr>
                <w:rFonts w:eastAsia="Times New Roman"/>
                <w:iCs/>
                <w:lang w:val="en-US" w:eastAsia="en-GB"/>
              </w:rPr>
              <w:tab/>
              <w:t xml:space="preserve">The time information reported as part of flight path plan is optional. UE includes time info, if configured by the network and available at the UE.  FFS on flight path details (waypoints and what is time information). </w:t>
            </w:r>
          </w:p>
          <w:p w14:paraId="53657F5D" w14:textId="77777777" w:rsidR="00772437" w:rsidRPr="006415F0" w:rsidRDefault="00772437" w:rsidP="001F7A71">
            <w:pPr>
              <w:spacing w:after="180" w:line="240" w:lineRule="auto"/>
              <w:jc w:val="left"/>
              <w:rPr>
                <w:rFonts w:eastAsia="Times New Roman"/>
                <w:iCs/>
                <w:lang w:val="en-US" w:eastAsia="en-GB"/>
              </w:rPr>
            </w:pPr>
            <w:r w:rsidRPr="006415F0">
              <w:rPr>
                <w:rFonts w:eastAsia="Times New Roman"/>
                <w:iCs/>
                <w:lang w:val="en-US" w:eastAsia="en-GB"/>
              </w:rPr>
              <w:t>2.</w:t>
            </w:r>
            <w:r w:rsidRPr="006415F0">
              <w:rPr>
                <w:rFonts w:eastAsia="Times New Roman"/>
                <w:iCs/>
                <w:lang w:val="en-US" w:eastAsia="en-GB"/>
              </w:rPr>
              <w:tab/>
              <w:t xml:space="preserve">Allow the flight path to be updated.  FFS on the details. </w:t>
            </w:r>
          </w:p>
          <w:p w14:paraId="77D3F3BD" w14:textId="77777777" w:rsidR="00772437" w:rsidRPr="006415F0" w:rsidRDefault="00772437" w:rsidP="001F7A71">
            <w:pPr>
              <w:spacing w:after="180" w:line="240" w:lineRule="auto"/>
              <w:jc w:val="left"/>
              <w:rPr>
                <w:rFonts w:eastAsia="Times New Roman"/>
                <w:iCs/>
                <w:lang w:val="en-US" w:eastAsia="en-GB"/>
              </w:rPr>
            </w:pPr>
            <w:r w:rsidRPr="006415F0">
              <w:rPr>
                <w:rFonts w:eastAsia="Times New Roman"/>
                <w:iCs/>
                <w:lang w:val="en-US" w:eastAsia="en-GB"/>
              </w:rPr>
              <w:t>3.</w:t>
            </w:r>
            <w:r w:rsidRPr="006415F0">
              <w:rPr>
                <w:rFonts w:eastAsia="Times New Roman"/>
                <w:iCs/>
                <w:lang w:val="en-US" w:eastAsia="en-GB"/>
              </w:rPr>
              <w:tab/>
              <w:t xml:space="preserve">FFS on reporting format and initial flight path reporting (i.e. what information to report and how) – next meeting </w:t>
            </w:r>
          </w:p>
          <w:p w14:paraId="193A9B83" w14:textId="77777777" w:rsidR="00772437" w:rsidRPr="006415F0" w:rsidRDefault="00772437" w:rsidP="001F7A71">
            <w:pPr>
              <w:rPr>
                <w:b/>
                <w:bCs/>
                <w:lang w:eastAsia="ja-JP"/>
              </w:rPr>
            </w:pPr>
            <w:r w:rsidRPr="006415F0">
              <w:rPr>
                <w:b/>
                <w:bCs/>
                <w:lang w:eastAsia="ja-JP"/>
              </w:rPr>
              <w:t>RAN2#120:</w:t>
            </w:r>
          </w:p>
          <w:p w14:paraId="786CC22F" w14:textId="77777777" w:rsidR="00772437" w:rsidRPr="006415F0" w:rsidRDefault="00772437" w:rsidP="001F7A71">
            <w:pPr>
              <w:spacing w:after="180" w:line="240" w:lineRule="auto"/>
              <w:jc w:val="left"/>
              <w:rPr>
                <w:rFonts w:eastAsia="Times New Roman"/>
                <w:iCs/>
                <w:lang w:val="en-US" w:eastAsia="en-GB"/>
              </w:rPr>
            </w:pPr>
            <w:r w:rsidRPr="006415F0">
              <w:rPr>
                <w:rFonts w:eastAsia="Times New Roman"/>
                <w:iCs/>
                <w:lang w:val="en-US" w:eastAsia="en-GB"/>
              </w:rPr>
              <w:t>1.</w:t>
            </w:r>
            <w:r w:rsidRPr="006415F0">
              <w:rPr>
                <w:rFonts w:eastAsia="Times New Roman"/>
                <w:iCs/>
                <w:lang w:val="en-US" w:eastAsia="en-GB"/>
              </w:rPr>
              <w:tab/>
              <w:t>A waypoint is a planned location for the UE along the flight path and is described via the existing parameter type LocationCoordinates defined in TS 37.355.</w:t>
            </w:r>
          </w:p>
          <w:p w14:paraId="7F627DDB" w14:textId="77777777" w:rsidR="00772437" w:rsidRPr="006415F0" w:rsidRDefault="00772437" w:rsidP="001F7A71">
            <w:pPr>
              <w:spacing w:after="180" w:line="240" w:lineRule="auto"/>
              <w:jc w:val="left"/>
              <w:rPr>
                <w:rFonts w:eastAsia="Times New Roman"/>
                <w:iCs/>
                <w:lang w:val="en-US" w:eastAsia="en-GB"/>
              </w:rPr>
            </w:pPr>
            <w:r w:rsidRPr="006415F0">
              <w:rPr>
                <w:rFonts w:eastAsia="Times New Roman"/>
                <w:iCs/>
                <w:lang w:val="en-US" w:eastAsia="en-GB"/>
              </w:rPr>
              <w:t>2.</w:t>
            </w:r>
            <w:r w:rsidRPr="006415F0">
              <w:rPr>
                <w:rFonts w:eastAsia="Times New Roman"/>
                <w:iCs/>
                <w:lang w:val="en-US" w:eastAsia="en-GB"/>
              </w:rPr>
              <w:tab/>
              <w:t xml:space="preserve">A timestamp provides the UTC time associated with estimated time of arrival to a waypoint as baseline.  FFS on granularity </w:t>
            </w:r>
          </w:p>
          <w:p w14:paraId="00833346" w14:textId="77777777" w:rsidR="00772437" w:rsidRPr="006415F0" w:rsidRDefault="00772437" w:rsidP="001F7A71">
            <w:pPr>
              <w:spacing w:after="180" w:line="240" w:lineRule="auto"/>
              <w:jc w:val="left"/>
              <w:rPr>
                <w:rFonts w:eastAsia="Times New Roman"/>
                <w:iCs/>
                <w:lang w:val="en-US" w:eastAsia="en-GB"/>
              </w:rPr>
            </w:pPr>
            <w:r w:rsidRPr="006415F0">
              <w:rPr>
                <w:rFonts w:eastAsia="Times New Roman"/>
                <w:iCs/>
                <w:lang w:val="en-US" w:eastAsia="en-GB"/>
              </w:rPr>
              <w:t>3.</w:t>
            </w:r>
            <w:r w:rsidRPr="006415F0">
              <w:rPr>
                <w:rFonts w:eastAsia="Times New Roman"/>
                <w:iCs/>
                <w:lang w:val="en-US" w:eastAsia="en-GB"/>
              </w:rPr>
              <w:tab/>
              <w:t>No requirements are placed on spatial distribution of waypoints</w:t>
            </w:r>
          </w:p>
          <w:p w14:paraId="4452A985" w14:textId="77777777" w:rsidR="00772437" w:rsidRPr="006415F0" w:rsidRDefault="00772437" w:rsidP="001F7A71">
            <w:pPr>
              <w:spacing w:after="180" w:line="240" w:lineRule="auto"/>
              <w:jc w:val="left"/>
              <w:rPr>
                <w:rFonts w:eastAsia="Times New Roman"/>
                <w:iCs/>
                <w:lang w:val="en-US" w:eastAsia="en-GB"/>
              </w:rPr>
            </w:pPr>
            <w:r w:rsidRPr="006415F0">
              <w:rPr>
                <w:rFonts w:eastAsia="Times New Roman"/>
                <w:iCs/>
                <w:lang w:val="en-US" w:eastAsia="en-GB"/>
              </w:rPr>
              <w:t>4.</w:t>
            </w:r>
            <w:r w:rsidRPr="006415F0">
              <w:rPr>
                <w:rFonts w:eastAsia="Times New Roman"/>
                <w:iCs/>
                <w:lang w:val="en-US" w:eastAsia="en-GB"/>
              </w:rPr>
              <w:tab/>
              <w:t>A UE indicates whether flight plan information is available within the RRCReconfigurationComplete, RRCReestablishmentComplete, RRCResumeComplete, or RRCSetupComplete message.   Flight path reporting uses at the UE Information request/response procedure as baseline.</w:t>
            </w:r>
          </w:p>
          <w:p w14:paraId="323E29C9" w14:textId="77777777" w:rsidR="00772437" w:rsidRPr="006415F0" w:rsidRDefault="00772437" w:rsidP="001F7A71">
            <w:pPr>
              <w:spacing w:after="180" w:line="240" w:lineRule="auto"/>
              <w:jc w:val="left"/>
              <w:rPr>
                <w:rFonts w:eastAsia="Times New Roman"/>
                <w:iCs/>
                <w:lang w:val="en-US" w:eastAsia="en-GB"/>
              </w:rPr>
            </w:pPr>
            <w:r w:rsidRPr="006415F0">
              <w:rPr>
                <w:rFonts w:eastAsia="Times New Roman"/>
                <w:iCs/>
                <w:lang w:val="en-US" w:eastAsia="en-GB"/>
              </w:rPr>
              <w:t>5.</w:t>
            </w:r>
            <w:r w:rsidRPr="006415F0">
              <w:rPr>
                <w:rFonts w:eastAsia="Times New Roman"/>
                <w:iCs/>
                <w:lang w:val="en-US" w:eastAsia="en-GB"/>
              </w:rPr>
              <w:tab/>
              <w:t xml:space="preserve">UE indicates to the network a new flight path is available in the UE (whether it is initial or update). Then, reuse the normal request/response procedure of flight path report.  </w:t>
            </w:r>
          </w:p>
          <w:p w14:paraId="15D5DA7D" w14:textId="77777777" w:rsidR="00772437" w:rsidRPr="006415F0" w:rsidRDefault="00772437" w:rsidP="001F7A71">
            <w:pPr>
              <w:spacing w:after="180" w:line="240" w:lineRule="auto"/>
              <w:jc w:val="left"/>
              <w:rPr>
                <w:rFonts w:eastAsia="Times New Roman"/>
                <w:iCs/>
                <w:lang w:val="en-US" w:eastAsia="en-GB"/>
              </w:rPr>
            </w:pPr>
            <w:r w:rsidRPr="006415F0">
              <w:rPr>
                <w:rFonts w:eastAsia="Times New Roman"/>
                <w:iCs/>
                <w:lang w:val="en-US" w:eastAsia="en-GB"/>
              </w:rPr>
              <w:t>6.</w:t>
            </w:r>
            <w:r w:rsidRPr="006415F0">
              <w:rPr>
                <w:rFonts w:eastAsia="Times New Roman"/>
                <w:iCs/>
                <w:lang w:val="en-US" w:eastAsia="en-GB"/>
              </w:rPr>
              <w:tab/>
              <w:t xml:space="preserve">UAI message can also be used to indicate the UE has flight path availability. </w:t>
            </w:r>
          </w:p>
          <w:p w14:paraId="482BB86A" w14:textId="77777777" w:rsidR="00772437" w:rsidRPr="006415F0" w:rsidRDefault="00772437" w:rsidP="001F7A71">
            <w:pPr>
              <w:rPr>
                <w:rFonts w:eastAsia="Times New Roman"/>
                <w:iCs/>
                <w:lang w:val="en-US" w:eastAsia="en-GB"/>
              </w:rPr>
            </w:pPr>
            <w:r w:rsidRPr="006415F0">
              <w:rPr>
                <w:rFonts w:eastAsia="Times New Roman"/>
                <w:iCs/>
                <w:lang w:val="en-US" w:eastAsia="en-GB"/>
              </w:rPr>
              <w:t>7.</w:t>
            </w:r>
            <w:r w:rsidRPr="006415F0">
              <w:rPr>
                <w:rFonts w:eastAsia="Times New Roman"/>
                <w:iCs/>
                <w:lang w:val="en-US" w:eastAsia="en-GB"/>
              </w:rPr>
              <w:tab/>
              <w:t>FFS whether and what triggering conditions are specified for flight update.  FFS The maximum number of waypoints within flight path plan is left FFS.</w:t>
            </w:r>
          </w:p>
          <w:p w14:paraId="504E8D87" w14:textId="77777777" w:rsidR="00772437" w:rsidRPr="006415F0" w:rsidRDefault="00772437" w:rsidP="001F7A71">
            <w:pPr>
              <w:rPr>
                <w:b/>
                <w:bCs/>
                <w:lang w:eastAsia="ja-JP"/>
              </w:rPr>
            </w:pPr>
            <w:r w:rsidRPr="006415F0">
              <w:rPr>
                <w:b/>
                <w:bCs/>
                <w:lang w:eastAsia="ja-JP"/>
              </w:rPr>
              <w:lastRenderedPageBreak/>
              <w:t>RAN2#121:</w:t>
            </w:r>
          </w:p>
          <w:p w14:paraId="709857C5" w14:textId="77777777" w:rsidR="00772437" w:rsidRPr="006415F0" w:rsidRDefault="00772437" w:rsidP="001F7A71">
            <w:pPr>
              <w:spacing w:after="180" w:line="240" w:lineRule="auto"/>
              <w:jc w:val="left"/>
              <w:rPr>
                <w:rFonts w:eastAsia="Times New Roman"/>
                <w:iCs/>
                <w:lang w:val="en-US" w:eastAsia="en-GB"/>
              </w:rPr>
            </w:pPr>
            <w:r w:rsidRPr="006415F0">
              <w:rPr>
                <w:rFonts w:eastAsia="Times New Roman"/>
                <w:iCs/>
                <w:lang w:val="en-US" w:eastAsia="en-GB"/>
              </w:rPr>
              <w:t>1.</w:t>
            </w:r>
            <w:r w:rsidRPr="006415F0">
              <w:rPr>
                <w:rFonts w:eastAsia="Times New Roman"/>
                <w:iCs/>
                <w:lang w:val="en-US" w:eastAsia="en-GB"/>
              </w:rPr>
              <w:tab/>
              <w:t xml:space="preserve">The granularity of flightpath timestamp is 1s. </w:t>
            </w:r>
          </w:p>
          <w:p w14:paraId="1F6C17B4" w14:textId="77777777" w:rsidR="00772437" w:rsidRPr="006415F0" w:rsidRDefault="00772437" w:rsidP="001F7A71">
            <w:pPr>
              <w:spacing w:after="180" w:line="240" w:lineRule="auto"/>
              <w:jc w:val="left"/>
              <w:rPr>
                <w:rFonts w:eastAsia="Times New Roman"/>
                <w:iCs/>
                <w:lang w:val="en-US" w:eastAsia="en-GB"/>
              </w:rPr>
            </w:pPr>
            <w:r w:rsidRPr="006415F0">
              <w:rPr>
                <w:rFonts w:eastAsia="Times New Roman"/>
                <w:iCs/>
                <w:lang w:val="en-US" w:eastAsia="en-GB"/>
              </w:rPr>
              <w:t>2.</w:t>
            </w:r>
            <w:r w:rsidRPr="006415F0">
              <w:rPr>
                <w:rFonts w:eastAsia="Times New Roman"/>
                <w:iCs/>
                <w:lang w:val="en-US" w:eastAsia="en-GB"/>
              </w:rPr>
              <w:tab/>
              <w:t>Timestamp in flightpath is encoded using AbsoluteTimeInfo-r16 IE</w:t>
            </w:r>
          </w:p>
          <w:p w14:paraId="10D6270A" w14:textId="77777777" w:rsidR="00772437" w:rsidRPr="006415F0" w:rsidRDefault="00772437" w:rsidP="001F7A71">
            <w:pPr>
              <w:rPr>
                <w:b/>
                <w:bCs/>
                <w:lang w:eastAsia="ja-JP"/>
              </w:rPr>
            </w:pPr>
            <w:r w:rsidRPr="006415F0">
              <w:rPr>
                <w:b/>
                <w:bCs/>
                <w:lang w:eastAsia="ja-JP"/>
              </w:rPr>
              <w:t>RAN2#121bis-e:</w:t>
            </w:r>
          </w:p>
          <w:p w14:paraId="02A46B86" w14:textId="77777777" w:rsidR="00772437" w:rsidRPr="006415F0" w:rsidRDefault="00772437" w:rsidP="001F7A71">
            <w:pPr>
              <w:spacing w:after="180" w:line="240" w:lineRule="auto"/>
              <w:jc w:val="left"/>
              <w:rPr>
                <w:rFonts w:eastAsia="Times New Roman"/>
                <w:iCs/>
                <w:lang w:val="en-US" w:eastAsia="en-GB"/>
              </w:rPr>
            </w:pPr>
            <w:r w:rsidRPr="006415F0">
              <w:rPr>
                <w:rFonts w:eastAsia="Times New Roman"/>
                <w:iCs/>
                <w:lang w:val="en-US" w:eastAsia="en-GB"/>
              </w:rPr>
              <w:t>1.</w:t>
            </w:r>
            <w:r w:rsidRPr="006415F0">
              <w:rPr>
                <w:rFonts w:eastAsia="Times New Roman"/>
                <w:iCs/>
                <w:lang w:val="en-US" w:eastAsia="en-GB"/>
              </w:rPr>
              <w:tab/>
              <w:t>Flightpath update indication in UAI is configurable by the network</w:t>
            </w:r>
          </w:p>
          <w:p w14:paraId="78BDB2B1" w14:textId="77777777" w:rsidR="00772437" w:rsidRPr="006415F0" w:rsidRDefault="00772437" w:rsidP="001F7A71">
            <w:pPr>
              <w:spacing w:after="180" w:line="240" w:lineRule="auto"/>
              <w:jc w:val="left"/>
              <w:rPr>
                <w:rFonts w:eastAsia="Times New Roman"/>
                <w:iCs/>
                <w:lang w:val="en-US" w:eastAsia="en-GB"/>
              </w:rPr>
            </w:pPr>
            <w:r w:rsidRPr="006415F0">
              <w:rPr>
                <w:rFonts w:eastAsia="Times New Roman"/>
                <w:iCs/>
                <w:lang w:val="en-US" w:eastAsia="en-GB"/>
              </w:rPr>
              <w:t>2.</w:t>
            </w:r>
            <w:r w:rsidRPr="006415F0">
              <w:rPr>
                <w:rFonts w:eastAsia="Times New Roman"/>
                <w:iCs/>
                <w:lang w:val="en-US" w:eastAsia="en-GB"/>
              </w:rPr>
              <w:tab/>
              <w:t>Maximum number of waypoints is set to 20 same as in LTE and number of waypoints is configurable by network as in LTE</w:t>
            </w:r>
          </w:p>
          <w:p w14:paraId="207D274B" w14:textId="77777777" w:rsidR="00772437" w:rsidRPr="006415F0" w:rsidRDefault="00772437" w:rsidP="001F7A71">
            <w:pPr>
              <w:spacing w:after="180" w:line="240" w:lineRule="auto"/>
              <w:jc w:val="left"/>
              <w:rPr>
                <w:rFonts w:eastAsia="Times New Roman"/>
                <w:iCs/>
                <w:lang w:val="en-US" w:eastAsia="en-GB"/>
              </w:rPr>
            </w:pPr>
            <w:r w:rsidRPr="006415F0">
              <w:rPr>
                <w:rFonts w:eastAsia="Times New Roman"/>
                <w:iCs/>
                <w:lang w:val="en-US" w:eastAsia="en-GB"/>
              </w:rPr>
              <w:t>3.</w:t>
            </w:r>
            <w:r w:rsidRPr="006415F0">
              <w:rPr>
                <w:rFonts w:eastAsia="Times New Roman"/>
                <w:iCs/>
                <w:lang w:val="en-US" w:eastAsia="en-GB"/>
              </w:rPr>
              <w:tab/>
              <w:t>Flightpath information should be forwarded from source gNB to target gNB during handover. Send LS to RAN3 to check for feasibility [LS to RAN3 over email 307]</w:t>
            </w:r>
          </w:p>
          <w:p w14:paraId="7C591D84" w14:textId="77777777" w:rsidR="00772437" w:rsidRPr="006415F0" w:rsidRDefault="00772437" w:rsidP="001F7A71">
            <w:pPr>
              <w:spacing w:after="180" w:line="240" w:lineRule="auto"/>
              <w:jc w:val="left"/>
              <w:rPr>
                <w:rFonts w:eastAsia="Times New Roman"/>
                <w:iCs/>
                <w:lang w:val="en-US" w:eastAsia="en-GB"/>
              </w:rPr>
            </w:pPr>
            <w:r w:rsidRPr="006415F0">
              <w:rPr>
                <w:rFonts w:eastAsia="Times New Roman"/>
                <w:iCs/>
                <w:lang w:val="en-US" w:eastAsia="en-GB"/>
              </w:rPr>
              <w:t>4.</w:t>
            </w:r>
            <w:r w:rsidRPr="006415F0">
              <w:rPr>
                <w:rFonts w:eastAsia="Times New Roman"/>
                <w:iCs/>
                <w:lang w:val="en-US" w:eastAsia="en-GB"/>
              </w:rPr>
              <w:tab/>
              <w:t xml:space="preserve">As a baseline, we can consider a simple network control mechanisms (e.g. a threshold(s)) that controls triggering the flightpath update indication in UAI. FFS if new threshold or the kind of threshold(s) </w:t>
            </w:r>
          </w:p>
          <w:p w14:paraId="01CE56C7" w14:textId="77777777" w:rsidR="00772437" w:rsidRPr="006415F0" w:rsidRDefault="00772437" w:rsidP="001F7A71">
            <w:pPr>
              <w:spacing w:after="180" w:line="240" w:lineRule="auto"/>
              <w:jc w:val="left"/>
              <w:rPr>
                <w:rFonts w:eastAsia="Times New Roman"/>
                <w:iCs/>
                <w:lang w:val="en-US" w:eastAsia="en-GB"/>
              </w:rPr>
            </w:pPr>
            <w:r w:rsidRPr="006415F0">
              <w:rPr>
                <w:rFonts w:eastAsia="Times New Roman"/>
                <w:iCs/>
                <w:lang w:val="en-US" w:eastAsia="en-GB"/>
              </w:rPr>
              <w:t>5.</w:t>
            </w:r>
            <w:r w:rsidRPr="006415F0">
              <w:rPr>
                <w:rFonts w:eastAsia="Times New Roman"/>
                <w:iCs/>
                <w:lang w:val="en-US" w:eastAsia="en-GB"/>
              </w:rPr>
              <w:tab/>
              <w:t>As a baseline, single indication is used for both initial and updated flightpath available (i.e. same flag is used for initial and updated flight path indication.  FFS if further differentiation is needed if we decide to have delta signaling</w:t>
            </w:r>
          </w:p>
          <w:p w14:paraId="63E3D3A7" w14:textId="77777777" w:rsidR="00772437" w:rsidRPr="006415F0" w:rsidRDefault="00772437" w:rsidP="001F7A71">
            <w:pPr>
              <w:spacing w:after="180" w:line="240" w:lineRule="auto"/>
              <w:jc w:val="left"/>
              <w:rPr>
                <w:rFonts w:eastAsia="Times New Roman"/>
                <w:b/>
                <w:iCs/>
                <w:lang w:val="en-US" w:eastAsia="en-GB"/>
              </w:rPr>
            </w:pPr>
            <w:r w:rsidRPr="006415F0">
              <w:rPr>
                <w:rFonts w:eastAsia="Times New Roman"/>
                <w:b/>
                <w:iCs/>
                <w:lang w:val="en-US" w:eastAsia="en-GB"/>
              </w:rPr>
              <w:t>RAN2#122:</w:t>
            </w:r>
          </w:p>
          <w:p w14:paraId="191674CD" w14:textId="3E27AF4D" w:rsidR="00772437" w:rsidRDefault="007F3EEC" w:rsidP="001F7A71">
            <w:pPr>
              <w:spacing w:after="180" w:line="240" w:lineRule="auto"/>
              <w:jc w:val="left"/>
              <w:rPr>
                <w:rFonts w:eastAsia="Times New Roman"/>
                <w:iCs/>
                <w:lang w:val="en-US" w:eastAsia="en-GB"/>
              </w:rPr>
            </w:pPr>
            <w:r>
              <w:rPr>
                <w:rFonts w:eastAsia="Times New Roman"/>
                <w:iCs/>
                <w:lang w:val="en-US" w:eastAsia="en-GB"/>
              </w:rPr>
              <w:t xml:space="preserve">1.  </w:t>
            </w:r>
            <w:r w:rsidR="00772437" w:rsidRPr="006415F0">
              <w:rPr>
                <w:rFonts w:eastAsia="Times New Roman"/>
                <w:iCs/>
                <w:lang w:val="en-US" w:eastAsia="en-GB"/>
              </w:rPr>
              <w:t>The network can configure the UE to trigger a flightpath update notification based on a configured delta time (when timestamp is configured to be reported) or distance configuration.</w:t>
            </w:r>
          </w:p>
          <w:p w14:paraId="4026778B" w14:textId="45C7DEDF" w:rsidR="00772437" w:rsidRPr="006415F0" w:rsidRDefault="00772437" w:rsidP="00772437">
            <w:pPr>
              <w:spacing w:after="180" w:line="240" w:lineRule="auto"/>
              <w:jc w:val="left"/>
              <w:rPr>
                <w:rFonts w:eastAsia="Times New Roman"/>
                <w:b/>
                <w:iCs/>
                <w:lang w:val="en-US" w:eastAsia="en-GB"/>
              </w:rPr>
            </w:pPr>
            <w:r w:rsidRPr="006415F0">
              <w:rPr>
                <w:rFonts w:eastAsia="Times New Roman"/>
                <w:b/>
                <w:iCs/>
                <w:lang w:val="en-US" w:eastAsia="en-GB"/>
              </w:rPr>
              <w:t>RAN2#</w:t>
            </w:r>
            <w:r>
              <w:rPr>
                <w:rFonts w:eastAsia="Times New Roman"/>
                <w:b/>
                <w:iCs/>
                <w:lang w:val="en-US" w:eastAsia="en-GB"/>
              </w:rPr>
              <w:t>123</w:t>
            </w:r>
            <w:r w:rsidRPr="006415F0">
              <w:rPr>
                <w:rFonts w:eastAsia="Times New Roman"/>
                <w:b/>
                <w:iCs/>
                <w:lang w:val="en-US" w:eastAsia="en-GB"/>
              </w:rPr>
              <w:t>:</w:t>
            </w:r>
          </w:p>
          <w:p w14:paraId="5B262BE0" w14:textId="528732E6" w:rsidR="007F3EEC" w:rsidRPr="007F3EEC" w:rsidRDefault="007F3EEC" w:rsidP="007F3EEC">
            <w:pPr>
              <w:spacing w:after="180" w:line="240" w:lineRule="auto"/>
              <w:jc w:val="left"/>
              <w:rPr>
                <w:rFonts w:eastAsia="Times New Roman"/>
                <w:iCs/>
                <w:lang w:val="en-US" w:eastAsia="en-GB"/>
              </w:rPr>
            </w:pPr>
            <w:r>
              <w:rPr>
                <w:rFonts w:eastAsia="Times New Roman"/>
                <w:iCs/>
                <w:lang w:val="en-US" w:eastAsia="en-GB"/>
              </w:rPr>
              <w:t xml:space="preserve">1.  </w:t>
            </w:r>
            <w:r w:rsidRPr="007F3EEC">
              <w:rPr>
                <w:rFonts w:eastAsia="Times New Roman"/>
                <w:iCs/>
                <w:lang w:val="en-US" w:eastAsia="en-GB"/>
              </w:rPr>
              <w:t xml:space="preserve">No delta signaling for updated flight path will be supported </w:t>
            </w:r>
          </w:p>
          <w:p w14:paraId="626E0DA9" w14:textId="0E4AFFED" w:rsidR="007F3EEC" w:rsidRPr="007F3EEC" w:rsidRDefault="007F3EEC" w:rsidP="007F3EEC">
            <w:pPr>
              <w:spacing w:after="180" w:line="240" w:lineRule="auto"/>
              <w:jc w:val="left"/>
              <w:rPr>
                <w:rFonts w:eastAsia="Times New Roman"/>
                <w:iCs/>
                <w:lang w:val="en-US" w:eastAsia="en-GB"/>
              </w:rPr>
            </w:pPr>
            <w:r>
              <w:rPr>
                <w:rFonts w:eastAsia="Times New Roman"/>
                <w:iCs/>
                <w:lang w:val="en-US" w:eastAsia="en-GB"/>
              </w:rPr>
              <w:t>2</w:t>
            </w:r>
            <w:r w:rsidRPr="007F3EEC">
              <w:rPr>
                <w:rFonts w:eastAsia="Times New Roman"/>
                <w:iCs/>
                <w:lang w:val="en-US" w:eastAsia="en-GB"/>
              </w:rPr>
              <w:t xml:space="preserve">. </w:t>
            </w:r>
            <w:r>
              <w:rPr>
                <w:rFonts w:eastAsia="Times New Roman"/>
                <w:iCs/>
                <w:lang w:val="en-US" w:eastAsia="en-GB"/>
              </w:rPr>
              <w:t xml:space="preserve"> </w:t>
            </w:r>
            <w:r w:rsidRPr="007F3EEC">
              <w:rPr>
                <w:rFonts w:eastAsia="Times New Roman"/>
                <w:iCs/>
                <w:lang w:val="en-US" w:eastAsia="en-GB"/>
              </w:rPr>
              <w:t>Confirm that same indication is used for both initial and updated flightpath plan</w:t>
            </w:r>
          </w:p>
          <w:p w14:paraId="330EEBB4" w14:textId="61D0019B" w:rsidR="007F3EEC" w:rsidRPr="007F3EEC" w:rsidRDefault="007F3EEC" w:rsidP="007F3EEC">
            <w:pPr>
              <w:spacing w:after="180" w:line="240" w:lineRule="auto"/>
              <w:jc w:val="left"/>
              <w:rPr>
                <w:rFonts w:eastAsia="Times New Roman"/>
                <w:iCs/>
                <w:lang w:val="en-US" w:eastAsia="en-GB"/>
              </w:rPr>
            </w:pPr>
            <w:r>
              <w:rPr>
                <w:rFonts w:eastAsia="Times New Roman"/>
                <w:iCs/>
                <w:lang w:val="en-US" w:eastAsia="en-GB"/>
              </w:rPr>
              <w:t>3</w:t>
            </w:r>
            <w:r w:rsidRPr="007F3EEC">
              <w:rPr>
                <w:rFonts w:eastAsia="Times New Roman"/>
                <w:iCs/>
                <w:lang w:val="en-US" w:eastAsia="en-GB"/>
              </w:rPr>
              <w:t xml:space="preserve">. </w:t>
            </w:r>
            <w:r>
              <w:rPr>
                <w:rFonts w:eastAsia="Times New Roman"/>
                <w:iCs/>
                <w:lang w:val="en-US" w:eastAsia="en-GB"/>
              </w:rPr>
              <w:t xml:space="preserve"> </w:t>
            </w:r>
            <w:r w:rsidRPr="007F3EEC">
              <w:rPr>
                <w:rFonts w:eastAsia="Times New Roman"/>
                <w:iCs/>
                <w:lang w:val="en-US" w:eastAsia="en-GB"/>
              </w:rPr>
              <w:t>If any waypoint/timestamp has changed more than the configured threshold the UE triggers flightpath update indication.</w:t>
            </w:r>
          </w:p>
          <w:p w14:paraId="363B92D3" w14:textId="47482DAB" w:rsidR="00772437" w:rsidRPr="006415F0" w:rsidRDefault="007F3EEC" w:rsidP="007F3EEC">
            <w:pPr>
              <w:spacing w:after="180" w:line="240" w:lineRule="auto"/>
              <w:jc w:val="left"/>
              <w:rPr>
                <w:rFonts w:eastAsia="Times New Roman"/>
                <w:iCs/>
                <w:lang w:val="en-US" w:eastAsia="en-GB"/>
              </w:rPr>
            </w:pPr>
            <w:r>
              <w:rPr>
                <w:rFonts w:eastAsia="Times New Roman"/>
                <w:iCs/>
                <w:lang w:val="en-US" w:eastAsia="en-GB"/>
              </w:rPr>
              <w:t>4</w:t>
            </w:r>
            <w:r>
              <w:rPr>
                <w:rFonts w:asciiTheme="minorEastAsia" w:eastAsiaTheme="minorEastAsia" w:hAnsiTheme="minorEastAsia" w:hint="eastAsia"/>
                <w:iCs/>
                <w:lang w:val="en-US"/>
              </w:rPr>
              <w:t>.</w:t>
            </w:r>
            <w:r>
              <w:rPr>
                <w:rFonts w:asciiTheme="minorEastAsia" w:eastAsiaTheme="minorEastAsia" w:hAnsiTheme="minorEastAsia"/>
                <w:iCs/>
                <w:lang w:val="en-US"/>
              </w:rPr>
              <w:t xml:space="preserve">  </w:t>
            </w:r>
            <w:r w:rsidRPr="007F3EEC">
              <w:rPr>
                <w:rFonts w:eastAsia="Times New Roman"/>
                <w:iCs/>
                <w:lang w:val="en-US" w:eastAsia="en-GB"/>
              </w:rPr>
              <w:t xml:space="preserve">When both distance and time threshold are configured, the flightpath update can be triggered if either of those conditions are met.   No prohibit timer will be introduced.  </w:t>
            </w:r>
          </w:p>
        </w:tc>
      </w:tr>
    </w:tbl>
    <w:p w14:paraId="2DC411ED" w14:textId="370CC9E5" w:rsidR="00DB51CA" w:rsidRPr="006415F0" w:rsidRDefault="00454E40" w:rsidP="00140B1F">
      <w:r w:rsidRPr="006415F0">
        <w:lastRenderedPageBreak/>
        <w:t xml:space="preserve">In this contribution, we </w:t>
      </w:r>
      <w:r w:rsidR="00131B5E" w:rsidRPr="006415F0">
        <w:rPr>
          <w:rFonts w:hint="eastAsia"/>
        </w:rPr>
        <w:t>will</w:t>
      </w:r>
      <w:r w:rsidR="00131B5E" w:rsidRPr="006415F0">
        <w:t xml:space="preserve"> </w:t>
      </w:r>
      <w:r w:rsidRPr="006415F0">
        <w:t>provide our understandings on</w:t>
      </w:r>
      <w:r w:rsidR="002B6BE5" w:rsidRPr="006415F0">
        <w:t xml:space="preserve"> </w:t>
      </w:r>
      <w:r w:rsidR="00F40F9E" w:rsidRPr="006415F0">
        <w:t xml:space="preserve">the </w:t>
      </w:r>
      <w:r w:rsidR="005E5DE8" w:rsidRPr="006415F0">
        <w:t xml:space="preserve">flight path </w:t>
      </w:r>
      <w:r w:rsidR="002B6BE5" w:rsidRPr="006415F0">
        <w:t>report</w:t>
      </w:r>
      <w:r w:rsidR="00137335" w:rsidRPr="006415F0">
        <w:t>ing</w:t>
      </w:r>
      <w:r w:rsidR="002B6BE5" w:rsidRPr="006415F0">
        <w:t xml:space="preserve"> for NR UAV</w:t>
      </w:r>
      <w:r w:rsidR="00112269" w:rsidRPr="006415F0">
        <w:t xml:space="preserve">. </w:t>
      </w:r>
    </w:p>
    <w:p w14:paraId="71ED5C06" w14:textId="3D036286" w:rsidR="0045050F" w:rsidRDefault="00DA44DE" w:rsidP="0045050F">
      <w:pPr>
        <w:pStyle w:val="1"/>
        <w:tabs>
          <w:tab w:val="left" w:pos="432"/>
        </w:tabs>
        <w:jc w:val="left"/>
      </w:pPr>
      <w:r>
        <w:rPr>
          <w:rFonts w:hint="eastAsia"/>
        </w:rPr>
        <w:t>Discussion</w:t>
      </w:r>
    </w:p>
    <w:p w14:paraId="2579871B" w14:textId="3D2442DC" w:rsidR="00EB3727" w:rsidRPr="008327C0" w:rsidRDefault="008327C0" w:rsidP="00C71443">
      <w:pPr>
        <w:rPr>
          <w:i/>
          <w:u w:val="single"/>
        </w:rPr>
      </w:pPr>
      <w:r>
        <w:rPr>
          <w:i/>
          <w:u w:val="single"/>
        </w:rPr>
        <w:t>1</w:t>
      </w:r>
      <w:r w:rsidR="00EF6949" w:rsidRPr="006415F0">
        <w:rPr>
          <w:i/>
          <w:u w:val="single"/>
        </w:rPr>
        <w:t xml:space="preserve">) </w:t>
      </w:r>
      <w:r>
        <w:rPr>
          <w:i/>
          <w:u w:val="single"/>
        </w:rPr>
        <w:t xml:space="preserve">LS to RAN3 </w:t>
      </w:r>
      <w:r>
        <w:rPr>
          <w:rFonts w:hint="eastAsia"/>
          <w:i/>
          <w:u w:val="single"/>
        </w:rPr>
        <w:t>f</w:t>
      </w:r>
      <w:r>
        <w:rPr>
          <w:i/>
          <w:u w:val="single"/>
        </w:rPr>
        <w:t>or the def</w:t>
      </w:r>
      <w:r w:rsidR="00EF6949" w:rsidRPr="006415F0">
        <w:rPr>
          <w:i/>
          <w:u w:val="single"/>
        </w:rPr>
        <w:t>inition of UAV flight path information</w:t>
      </w:r>
    </w:p>
    <w:p w14:paraId="07488BF1" w14:textId="73F3F50D" w:rsidR="00EB3727" w:rsidRPr="006415F0" w:rsidRDefault="00EB3727" w:rsidP="00C71443">
      <w:r w:rsidRPr="006415F0">
        <w:t>For NR UAV, RAN2 has agreed the following agreements for the ASN</w:t>
      </w:r>
      <w:r w:rsidRPr="006415F0">
        <w:rPr>
          <w:rFonts w:hint="eastAsia"/>
        </w:rPr>
        <w:t>.</w:t>
      </w:r>
      <w:r w:rsidRPr="006415F0">
        <w:t>1</w:t>
      </w:r>
      <w:r w:rsidR="00B84CF4" w:rsidRPr="006415F0">
        <w:t xml:space="preserve"> structure of flight path information:</w:t>
      </w:r>
    </w:p>
    <w:p w14:paraId="50FD1616" w14:textId="26A96A52" w:rsidR="00B84CF4" w:rsidRPr="006415F0" w:rsidRDefault="00B84CF4" w:rsidP="00B84CF4">
      <w:pPr>
        <w:pStyle w:val="af6"/>
        <w:numPr>
          <w:ilvl w:val="0"/>
          <w:numId w:val="40"/>
        </w:numPr>
        <w:spacing w:after="180"/>
        <w:ind w:firstLineChars="0"/>
        <w:rPr>
          <w:rFonts w:eastAsia="Times New Roman"/>
          <w:b/>
          <w:iCs/>
          <w:sz w:val="22"/>
          <w:lang w:val="en-US" w:eastAsia="en-GB"/>
        </w:rPr>
      </w:pPr>
      <w:r w:rsidRPr="006415F0">
        <w:rPr>
          <w:rFonts w:eastAsia="Times New Roman"/>
          <w:b/>
          <w:iCs/>
          <w:sz w:val="22"/>
          <w:lang w:val="en-US" w:eastAsia="en-GB"/>
        </w:rPr>
        <w:t xml:space="preserve">A waypoint is a planned location for the UE along the flight path and is described via the existing parameter type </w:t>
      </w:r>
      <w:r w:rsidRPr="006415F0">
        <w:rPr>
          <w:rFonts w:eastAsia="Times New Roman"/>
          <w:b/>
          <w:i/>
          <w:iCs/>
          <w:sz w:val="22"/>
          <w:lang w:val="en-US" w:eastAsia="en-GB"/>
        </w:rPr>
        <w:t>LocationCoordinates</w:t>
      </w:r>
      <w:r w:rsidRPr="006415F0">
        <w:rPr>
          <w:rFonts w:eastAsia="Times New Roman"/>
          <w:b/>
          <w:iCs/>
          <w:sz w:val="22"/>
          <w:lang w:val="en-US" w:eastAsia="en-GB"/>
        </w:rPr>
        <w:t xml:space="preserve"> defined in TS 37.355.</w:t>
      </w:r>
    </w:p>
    <w:p w14:paraId="710CEE4D" w14:textId="7317EBB7" w:rsidR="00B84CF4" w:rsidRPr="006415F0" w:rsidRDefault="00B84CF4" w:rsidP="00B84CF4">
      <w:pPr>
        <w:pStyle w:val="af6"/>
        <w:numPr>
          <w:ilvl w:val="0"/>
          <w:numId w:val="40"/>
        </w:numPr>
        <w:spacing w:after="180"/>
        <w:ind w:firstLineChars="0"/>
        <w:rPr>
          <w:rFonts w:eastAsia="Times New Roman"/>
          <w:b/>
          <w:iCs/>
          <w:sz w:val="22"/>
          <w:lang w:val="en-US" w:eastAsia="en-GB"/>
        </w:rPr>
      </w:pPr>
      <w:r w:rsidRPr="006415F0">
        <w:rPr>
          <w:rFonts w:eastAsia="Times New Roman"/>
          <w:b/>
          <w:iCs/>
          <w:sz w:val="22"/>
          <w:lang w:val="en-US" w:eastAsia="en-GB"/>
        </w:rPr>
        <w:t xml:space="preserve">Timestamp in flightpath is encoded using </w:t>
      </w:r>
      <w:r w:rsidRPr="006415F0">
        <w:rPr>
          <w:rFonts w:eastAsia="Times New Roman"/>
          <w:b/>
          <w:i/>
          <w:iCs/>
          <w:sz w:val="22"/>
          <w:lang w:val="en-US" w:eastAsia="en-GB"/>
        </w:rPr>
        <w:t>AbsoluteTimeInfo-r16</w:t>
      </w:r>
      <w:r w:rsidRPr="006415F0">
        <w:rPr>
          <w:rFonts w:eastAsia="Times New Roman"/>
          <w:b/>
          <w:iCs/>
          <w:sz w:val="22"/>
          <w:lang w:val="en-US" w:eastAsia="en-GB"/>
        </w:rPr>
        <w:t xml:space="preserve"> IE</w:t>
      </w:r>
    </w:p>
    <w:p w14:paraId="655D99AF" w14:textId="1B5134E4" w:rsidR="008327C0" w:rsidRPr="0004122E" w:rsidRDefault="008327C0" w:rsidP="008327C0">
      <w:r>
        <w:rPr>
          <w:noProof/>
          <w:lang w:val="en-US"/>
        </w:rPr>
        <w:lastRenderedPageBreak/>
        <mc:AlternateContent>
          <mc:Choice Requires="wps">
            <w:drawing>
              <wp:anchor distT="0" distB="0" distL="114300" distR="114300" simplePos="0" relativeHeight="251659264" behindDoc="0" locked="0" layoutInCell="1" allowOverlap="1" wp14:anchorId="4A98A0D6" wp14:editId="53735781">
                <wp:simplePos x="0" y="0"/>
                <wp:positionH relativeFrom="column">
                  <wp:posOffset>-20320</wp:posOffset>
                </wp:positionH>
                <wp:positionV relativeFrom="paragraph">
                  <wp:posOffset>420370</wp:posOffset>
                </wp:positionV>
                <wp:extent cx="6064885" cy="2297430"/>
                <wp:effectExtent l="0" t="0" r="12065" b="26670"/>
                <wp:wrapTopAndBottom/>
                <wp:docPr id="1" name="文本框 1"/>
                <wp:cNvGraphicFramePr/>
                <a:graphic xmlns:a="http://schemas.openxmlformats.org/drawingml/2006/main">
                  <a:graphicData uri="http://schemas.microsoft.com/office/word/2010/wordprocessingShape">
                    <wps:wsp>
                      <wps:cNvSpPr txBox="1"/>
                      <wps:spPr>
                        <a:xfrm>
                          <a:off x="0" y="0"/>
                          <a:ext cx="6064885" cy="2297430"/>
                        </a:xfrm>
                        <a:prstGeom prst="rect">
                          <a:avLst/>
                        </a:prstGeom>
                        <a:solidFill>
                          <a:schemeClr val="lt1"/>
                        </a:solidFill>
                        <a:ln w="6350">
                          <a:solidFill>
                            <a:prstClr val="black"/>
                          </a:solidFill>
                        </a:ln>
                      </wps:spPr>
                      <wps:txbx>
                        <w:txbxContent>
                          <w:p w14:paraId="51153C5E" w14:textId="77777777" w:rsidR="008327C0" w:rsidRDefault="008327C0" w:rsidP="008327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FlightPathInfoReport-r18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(1..maxWayPoint-r18))</w:t>
                            </w:r>
                            <w:r>
                              <w:rPr>
                                <w:rFonts w:ascii="Courier New" w:hAnsi="Courier New"/>
                                <w:color w:val="993366"/>
                                <w:sz w:val="16"/>
                                <w:lang w:eastAsia="en-GB"/>
                              </w:rPr>
                              <w:t xml:space="preserve"> OF</w:t>
                            </w:r>
                            <w:r>
                              <w:rPr>
                                <w:rFonts w:ascii="Courier New" w:hAnsi="Courier New"/>
                                <w:sz w:val="16"/>
                                <w:lang w:eastAsia="en-GB"/>
                              </w:rPr>
                              <w:t xml:space="preserve"> WayPoint-r18</w:t>
                            </w:r>
                          </w:p>
                          <w:p w14:paraId="36B9C534" w14:textId="77777777" w:rsidR="008327C0" w:rsidRDefault="008327C0" w:rsidP="008327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FCF3AAE" w14:textId="77777777" w:rsidR="008327C0" w:rsidRDefault="008327C0" w:rsidP="008327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WayPoint-r18 ::=                       </w:t>
                            </w:r>
                            <w:r>
                              <w:rPr>
                                <w:rFonts w:ascii="Courier New" w:hAnsi="Courier New"/>
                                <w:color w:val="993366"/>
                                <w:sz w:val="16"/>
                                <w:lang w:eastAsia="en-GB"/>
                              </w:rPr>
                              <w:t>SEQUENCE</w:t>
                            </w:r>
                            <w:r>
                              <w:rPr>
                                <w:rFonts w:ascii="Courier New" w:hAnsi="Courier New"/>
                                <w:sz w:val="16"/>
                                <w:lang w:eastAsia="en-GB"/>
                              </w:rPr>
                              <w:t xml:space="preserve"> {</w:t>
                            </w:r>
                          </w:p>
                          <w:p w14:paraId="1C0AD013" w14:textId="77777777" w:rsidR="008327C0" w:rsidRDefault="008327C0" w:rsidP="008327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wayPointLocation-r18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w:t>
                            </w:r>
                          </w:p>
                          <w:p w14:paraId="65DD187B" w14:textId="77777777" w:rsidR="008327C0" w:rsidRDefault="008327C0" w:rsidP="008327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timeStamp-r18                        </w:t>
                            </w:r>
                            <w:r>
                              <w:rPr>
                                <w:rFonts w:ascii="Courier New" w:hAnsi="Courier New"/>
                                <w:color w:val="993366"/>
                                <w:sz w:val="16"/>
                                <w:lang w:eastAsia="en-GB"/>
                              </w:rPr>
                              <w:t>AbsoluteTimeInfo-r16</w:t>
                            </w:r>
                            <w:r>
                              <w:rPr>
                                <w:rFonts w:ascii="Courier New" w:hAnsi="Courier New"/>
                                <w:sz w:val="16"/>
                                <w:lang w:eastAsia="en-GB"/>
                              </w:rPr>
                              <w:t xml:space="preserve">                </w:t>
                            </w:r>
                            <w:r>
                              <w:rPr>
                                <w:rFonts w:ascii="Courier New" w:hAnsi="Courier New"/>
                                <w:color w:val="993366"/>
                                <w:sz w:val="16"/>
                                <w:lang w:eastAsia="en-GB"/>
                              </w:rPr>
                              <w:t>OPTIONAL</w:t>
                            </w:r>
                          </w:p>
                          <w:p w14:paraId="6E010DA2" w14:textId="77777777" w:rsidR="008327C0" w:rsidRDefault="008327C0" w:rsidP="008327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F7A597A" w14:textId="5BCF4490" w:rsidR="008327C0" w:rsidRDefault="008327C0"/>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4"/>
                            </w:tblGrid>
                            <w:tr w:rsidR="008327C0" w14:paraId="33DAAF7E" w14:textId="77777777" w:rsidTr="008327C0">
                              <w:tc>
                                <w:tcPr>
                                  <w:tcW w:w="9214" w:type="dxa"/>
                                  <w:tcBorders>
                                    <w:top w:val="single" w:sz="4" w:space="0" w:color="auto"/>
                                    <w:left w:val="single" w:sz="4" w:space="0" w:color="auto"/>
                                    <w:bottom w:val="single" w:sz="4" w:space="0" w:color="auto"/>
                                    <w:right w:val="single" w:sz="4" w:space="0" w:color="auto"/>
                                  </w:tcBorders>
                                </w:tcPr>
                                <w:p w14:paraId="69210C1D" w14:textId="77777777" w:rsidR="008327C0" w:rsidRDefault="008327C0" w:rsidP="008327C0">
                                  <w:pPr>
                                    <w:keepNext/>
                                    <w:keepLines/>
                                    <w:spacing w:after="0"/>
                                    <w:jc w:val="center"/>
                                    <w:rPr>
                                      <w:rFonts w:ascii="Arial" w:hAnsi="Arial"/>
                                      <w:b/>
                                      <w:sz w:val="18"/>
                                      <w:szCs w:val="22"/>
                                      <w:lang w:eastAsia="sv-SE"/>
                                    </w:rPr>
                                  </w:pPr>
                                  <w:r>
                                    <w:rPr>
                                      <w:rFonts w:ascii="Arial" w:hAnsi="Arial"/>
                                      <w:b/>
                                      <w:i/>
                                      <w:iCs/>
                                      <w:sz w:val="18"/>
                                      <w:lang w:eastAsia="ko-KR"/>
                                    </w:rPr>
                                    <w:t>FlightPathInfoReport</w:t>
                                  </w:r>
                                  <w:r>
                                    <w:rPr>
                                      <w:rFonts w:ascii="Arial" w:hAnsi="Arial"/>
                                      <w:b/>
                                      <w:iCs/>
                                      <w:sz w:val="18"/>
                                      <w:lang w:eastAsia="en-GB"/>
                                    </w:rPr>
                                    <w:t xml:space="preserve"> field descriptions</w:t>
                                  </w:r>
                                </w:p>
                              </w:tc>
                            </w:tr>
                            <w:tr w:rsidR="008327C0" w14:paraId="238F7D1A" w14:textId="77777777" w:rsidTr="008327C0">
                              <w:tc>
                                <w:tcPr>
                                  <w:tcW w:w="9214" w:type="dxa"/>
                                  <w:tcBorders>
                                    <w:top w:val="single" w:sz="4" w:space="0" w:color="auto"/>
                                    <w:left w:val="single" w:sz="4" w:space="0" w:color="auto"/>
                                    <w:bottom w:val="single" w:sz="4" w:space="0" w:color="auto"/>
                                    <w:right w:val="single" w:sz="4" w:space="0" w:color="auto"/>
                                  </w:tcBorders>
                                </w:tcPr>
                                <w:p w14:paraId="678B5162" w14:textId="77777777" w:rsidR="008327C0" w:rsidRDefault="008327C0" w:rsidP="008327C0">
                                  <w:pPr>
                                    <w:keepNext/>
                                    <w:keepLines/>
                                    <w:spacing w:after="0"/>
                                    <w:rPr>
                                      <w:rFonts w:ascii="Arial" w:hAnsi="Arial"/>
                                      <w:b/>
                                      <w:i/>
                                      <w:sz w:val="18"/>
                                      <w:lang w:eastAsia="ja-JP"/>
                                    </w:rPr>
                                  </w:pPr>
                                  <w:r>
                                    <w:rPr>
                                      <w:rFonts w:ascii="Arial" w:hAnsi="Arial"/>
                                      <w:b/>
                                      <w:i/>
                                      <w:sz w:val="18"/>
                                      <w:lang w:eastAsia="ja-JP"/>
                                    </w:rPr>
                                    <w:t>timeStamp</w:t>
                                  </w:r>
                                </w:p>
                                <w:p w14:paraId="66BE09EB" w14:textId="77777777" w:rsidR="008327C0" w:rsidRDefault="008327C0" w:rsidP="008327C0">
                                  <w:pPr>
                                    <w:keepNext/>
                                    <w:keepLines/>
                                    <w:spacing w:after="0"/>
                                    <w:rPr>
                                      <w:rFonts w:ascii="Arial" w:hAnsi="Arial"/>
                                      <w:b/>
                                      <w:i/>
                                      <w:sz w:val="18"/>
                                      <w:lang w:eastAsia="ja-JP"/>
                                    </w:rPr>
                                  </w:pPr>
                                  <w:r>
                                    <w:rPr>
                                      <w:rFonts w:ascii="Arial" w:hAnsi="Arial"/>
                                      <w:sz w:val="18"/>
                                      <w:lang w:eastAsia="ja-JP"/>
                                    </w:rPr>
                                    <w:t>Time stamp that describes estimated time of arrival of the Aerial UE at the corresponding planned location.</w:t>
                                  </w:r>
                                </w:p>
                              </w:tc>
                            </w:tr>
                            <w:tr w:rsidR="008327C0" w14:paraId="498CB3E4" w14:textId="77777777" w:rsidTr="008327C0">
                              <w:tc>
                                <w:tcPr>
                                  <w:tcW w:w="9214" w:type="dxa"/>
                                  <w:tcBorders>
                                    <w:top w:val="single" w:sz="4" w:space="0" w:color="auto"/>
                                    <w:left w:val="single" w:sz="4" w:space="0" w:color="auto"/>
                                    <w:bottom w:val="single" w:sz="4" w:space="0" w:color="auto"/>
                                    <w:right w:val="single" w:sz="4" w:space="0" w:color="auto"/>
                                  </w:tcBorders>
                                </w:tcPr>
                                <w:p w14:paraId="52BF042B" w14:textId="77777777" w:rsidR="008327C0" w:rsidRDefault="008327C0" w:rsidP="008327C0">
                                  <w:pPr>
                                    <w:keepNext/>
                                    <w:keepLines/>
                                    <w:spacing w:after="0"/>
                                    <w:rPr>
                                      <w:rFonts w:ascii="Arial" w:hAnsi="Arial"/>
                                      <w:b/>
                                      <w:bCs/>
                                      <w:i/>
                                      <w:iCs/>
                                      <w:sz w:val="18"/>
                                      <w:lang w:eastAsia="ko-KR"/>
                                    </w:rPr>
                                  </w:pPr>
                                  <w:r>
                                    <w:rPr>
                                      <w:rFonts w:ascii="Arial" w:hAnsi="Arial"/>
                                      <w:b/>
                                      <w:bCs/>
                                      <w:i/>
                                      <w:iCs/>
                                      <w:sz w:val="18"/>
                                      <w:lang w:eastAsia="ko-KR"/>
                                    </w:rPr>
                                    <w:t>wayPointLocation</w:t>
                                  </w:r>
                                </w:p>
                                <w:p w14:paraId="050FC888" w14:textId="77777777" w:rsidR="008327C0" w:rsidRDefault="008327C0" w:rsidP="008327C0">
                                  <w:pPr>
                                    <w:keepNext/>
                                    <w:keepLines/>
                                    <w:spacing w:after="0"/>
                                    <w:rPr>
                                      <w:rFonts w:ascii="Arial" w:hAnsi="Arial"/>
                                      <w:sz w:val="18"/>
                                      <w:lang w:eastAsia="ja-JP"/>
                                    </w:rPr>
                                  </w:pPr>
                                  <w:r>
                                    <w:rPr>
                                      <w:rFonts w:ascii="Arial" w:hAnsi="Arial"/>
                                      <w:bCs/>
                                      <w:iCs/>
                                      <w:sz w:val="18"/>
                                      <w:lang w:eastAsia="ko-KR"/>
                                    </w:rPr>
                                    <w:t xml:space="preserve">Planned location coordinates of the UE for Aerial UE operation. Parameter type </w:t>
                                  </w:r>
                                  <w:r>
                                    <w:rPr>
                                      <w:rFonts w:ascii="Arial" w:hAnsi="Arial"/>
                                      <w:bCs/>
                                      <w:i/>
                                      <w:sz w:val="18"/>
                                      <w:lang w:eastAsia="ko-KR"/>
                                    </w:rPr>
                                    <w:t>LocationCoordinates</w:t>
                                  </w:r>
                                  <w:r>
                                    <w:rPr>
                                      <w:rFonts w:ascii="Arial" w:hAnsi="Arial"/>
                                      <w:bCs/>
                                      <w:iCs/>
                                      <w:sz w:val="18"/>
                                      <w:lang w:eastAsia="ko-KR"/>
                                    </w:rPr>
                                    <w:t xml:space="preserve"> defined in TS 37.355 [49]. The first/leftmost bit of the first octet contains the most significant bit.</w:t>
                                  </w:r>
                                </w:p>
                              </w:tc>
                            </w:tr>
                          </w:tbl>
                          <w:p w14:paraId="39861D5B" w14:textId="77777777" w:rsidR="008327C0" w:rsidRDefault="008327C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A98A0D6" id="_x0000_t202" coordsize="21600,21600" o:spt="202" path="m,l,21600r21600,l21600,xe">
                <v:stroke joinstyle="miter"/>
                <v:path gradientshapeok="t" o:connecttype="rect"/>
              </v:shapetype>
              <v:shape id="文本框 1" o:spid="_x0000_s1026" type="#_x0000_t202" style="position:absolute;left:0;text-align:left;margin-left:-1.6pt;margin-top:33.1pt;width:477.55pt;height:180.9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" fillcolor="white [3201]" strokeweight=".5pt">
                <v:textbox>
                  <w:txbxContent>
                    <w:p w14:paraId="51153C5E" w14:textId="77777777" w:rsidR="008327C0" w:rsidRDefault="008327C0" w:rsidP="008327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FlightPathInfoReport-r18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(1..maxWayPoint-r18))</w:t>
                      </w:r>
                      <w:r>
                        <w:rPr>
                          <w:rFonts w:ascii="Courier New" w:hAnsi="Courier New"/>
                          <w:color w:val="993366"/>
                          <w:sz w:val="16"/>
                          <w:lang w:eastAsia="en-GB"/>
                        </w:rPr>
                        <w:t xml:space="preserve"> OF</w:t>
                      </w:r>
                      <w:r>
                        <w:rPr>
                          <w:rFonts w:ascii="Courier New" w:hAnsi="Courier New"/>
                          <w:sz w:val="16"/>
                          <w:lang w:eastAsia="en-GB"/>
                        </w:rPr>
                        <w:t xml:space="preserve"> WayPoint-r18</w:t>
                      </w:r>
                    </w:p>
                    <w:p w14:paraId="36B9C534" w14:textId="77777777" w:rsidR="008327C0" w:rsidRDefault="008327C0" w:rsidP="008327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FCF3AAE" w14:textId="77777777" w:rsidR="008327C0" w:rsidRDefault="008327C0" w:rsidP="008327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WayPoint-r18 ::=                       </w:t>
                      </w:r>
                      <w:r>
                        <w:rPr>
                          <w:rFonts w:ascii="Courier New" w:hAnsi="Courier New"/>
                          <w:color w:val="993366"/>
                          <w:sz w:val="16"/>
                          <w:lang w:eastAsia="en-GB"/>
                        </w:rPr>
                        <w:t>SEQUENCE</w:t>
                      </w:r>
                      <w:r>
                        <w:rPr>
                          <w:rFonts w:ascii="Courier New" w:hAnsi="Courier New"/>
                          <w:sz w:val="16"/>
                          <w:lang w:eastAsia="en-GB"/>
                        </w:rPr>
                        <w:t xml:space="preserve"> {</w:t>
                      </w:r>
                    </w:p>
                    <w:p w14:paraId="1C0AD013" w14:textId="77777777" w:rsidR="008327C0" w:rsidRDefault="008327C0" w:rsidP="008327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wayPointLocation-r18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w:t>
                      </w:r>
                    </w:p>
                    <w:p w14:paraId="65DD187B" w14:textId="77777777" w:rsidR="008327C0" w:rsidRDefault="008327C0" w:rsidP="008327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timeStamp-r18                        </w:t>
                      </w:r>
                      <w:r>
                        <w:rPr>
                          <w:rFonts w:ascii="Courier New" w:hAnsi="Courier New"/>
                          <w:color w:val="993366"/>
                          <w:sz w:val="16"/>
                          <w:lang w:eastAsia="en-GB"/>
                        </w:rPr>
                        <w:t>AbsoluteTimeInfo-r16</w:t>
                      </w:r>
                      <w:r>
                        <w:rPr>
                          <w:rFonts w:ascii="Courier New" w:hAnsi="Courier New"/>
                          <w:sz w:val="16"/>
                          <w:lang w:eastAsia="en-GB"/>
                        </w:rPr>
                        <w:t xml:space="preserve">                </w:t>
                      </w:r>
                      <w:r>
                        <w:rPr>
                          <w:rFonts w:ascii="Courier New" w:hAnsi="Courier New"/>
                          <w:color w:val="993366"/>
                          <w:sz w:val="16"/>
                          <w:lang w:eastAsia="en-GB"/>
                        </w:rPr>
                        <w:t>OPTIONAL</w:t>
                      </w:r>
                    </w:p>
                    <w:p w14:paraId="6E010DA2" w14:textId="77777777" w:rsidR="008327C0" w:rsidRDefault="008327C0" w:rsidP="008327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F7A597A" w14:textId="5BCF4490" w:rsidR="008327C0" w:rsidRDefault="008327C0"/>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4"/>
                      </w:tblGrid>
                      <w:tr w:rsidR="008327C0" w14:paraId="33DAAF7E" w14:textId="77777777" w:rsidTr="008327C0">
                        <w:tc>
                          <w:tcPr>
                            <w:tcW w:w="9214" w:type="dxa"/>
                            <w:tcBorders>
                              <w:top w:val="single" w:sz="4" w:space="0" w:color="auto"/>
                              <w:left w:val="single" w:sz="4" w:space="0" w:color="auto"/>
                              <w:bottom w:val="single" w:sz="4" w:space="0" w:color="auto"/>
                              <w:right w:val="single" w:sz="4" w:space="0" w:color="auto"/>
                            </w:tcBorders>
                          </w:tcPr>
                          <w:p w14:paraId="69210C1D" w14:textId="77777777" w:rsidR="008327C0" w:rsidRDefault="008327C0" w:rsidP="008327C0">
                            <w:pPr>
                              <w:keepNext/>
                              <w:keepLines/>
                              <w:spacing w:after="0"/>
                              <w:jc w:val="center"/>
                              <w:rPr>
                                <w:rFonts w:ascii="Arial" w:hAnsi="Arial"/>
                                <w:b/>
                                <w:sz w:val="18"/>
                                <w:szCs w:val="22"/>
                                <w:lang w:eastAsia="sv-SE"/>
                              </w:rPr>
                            </w:pPr>
                            <w:r>
                              <w:rPr>
                                <w:rFonts w:ascii="Arial" w:hAnsi="Arial"/>
                                <w:b/>
                                <w:i/>
                                <w:iCs/>
                                <w:sz w:val="18"/>
                                <w:lang w:eastAsia="ko-KR"/>
                              </w:rPr>
                              <w:t>FlightPathInfoReport</w:t>
                            </w:r>
                            <w:r>
                              <w:rPr>
                                <w:rFonts w:ascii="Arial" w:hAnsi="Arial"/>
                                <w:b/>
                                <w:iCs/>
                                <w:sz w:val="18"/>
                                <w:lang w:eastAsia="en-GB"/>
                              </w:rPr>
                              <w:t xml:space="preserve"> field descriptions</w:t>
                            </w:r>
                          </w:p>
                        </w:tc>
                      </w:tr>
                      <w:tr w:rsidR="008327C0" w14:paraId="238F7D1A" w14:textId="77777777" w:rsidTr="008327C0">
                        <w:tc>
                          <w:tcPr>
                            <w:tcW w:w="9214" w:type="dxa"/>
                            <w:tcBorders>
                              <w:top w:val="single" w:sz="4" w:space="0" w:color="auto"/>
                              <w:left w:val="single" w:sz="4" w:space="0" w:color="auto"/>
                              <w:bottom w:val="single" w:sz="4" w:space="0" w:color="auto"/>
                              <w:right w:val="single" w:sz="4" w:space="0" w:color="auto"/>
                            </w:tcBorders>
                          </w:tcPr>
                          <w:p w14:paraId="678B5162" w14:textId="77777777" w:rsidR="008327C0" w:rsidRDefault="008327C0" w:rsidP="008327C0">
                            <w:pPr>
                              <w:keepNext/>
                              <w:keepLines/>
                              <w:spacing w:after="0"/>
                              <w:rPr>
                                <w:rFonts w:ascii="Arial" w:hAnsi="Arial"/>
                                <w:b/>
                                <w:i/>
                                <w:sz w:val="18"/>
                                <w:lang w:eastAsia="ja-JP"/>
                              </w:rPr>
                            </w:pPr>
                            <w:r>
                              <w:rPr>
                                <w:rFonts w:ascii="Arial" w:hAnsi="Arial"/>
                                <w:b/>
                                <w:i/>
                                <w:sz w:val="18"/>
                                <w:lang w:eastAsia="ja-JP"/>
                              </w:rPr>
                              <w:t>timeStamp</w:t>
                            </w:r>
                          </w:p>
                          <w:p w14:paraId="66BE09EB" w14:textId="77777777" w:rsidR="008327C0" w:rsidRDefault="008327C0" w:rsidP="008327C0">
                            <w:pPr>
                              <w:keepNext/>
                              <w:keepLines/>
                              <w:spacing w:after="0"/>
                              <w:rPr>
                                <w:rFonts w:ascii="Arial" w:hAnsi="Arial"/>
                                <w:b/>
                                <w:i/>
                                <w:sz w:val="18"/>
                                <w:lang w:eastAsia="ja-JP"/>
                              </w:rPr>
                            </w:pPr>
                            <w:r>
                              <w:rPr>
                                <w:rFonts w:ascii="Arial" w:hAnsi="Arial"/>
                                <w:sz w:val="18"/>
                                <w:lang w:eastAsia="ja-JP"/>
                              </w:rPr>
                              <w:t>Time stamp that describes estimated time of arrival of the Aerial UE at the corresponding planned location.</w:t>
                            </w:r>
                          </w:p>
                        </w:tc>
                      </w:tr>
                      <w:tr w:rsidR="008327C0" w14:paraId="498CB3E4" w14:textId="77777777" w:rsidTr="008327C0">
                        <w:tc>
                          <w:tcPr>
                            <w:tcW w:w="9214" w:type="dxa"/>
                            <w:tcBorders>
                              <w:top w:val="single" w:sz="4" w:space="0" w:color="auto"/>
                              <w:left w:val="single" w:sz="4" w:space="0" w:color="auto"/>
                              <w:bottom w:val="single" w:sz="4" w:space="0" w:color="auto"/>
                              <w:right w:val="single" w:sz="4" w:space="0" w:color="auto"/>
                            </w:tcBorders>
                          </w:tcPr>
                          <w:p w14:paraId="52BF042B" w14:textId="77777777" w:rsidR="008327C0" w:rsidRDefault="008327C0" w:rsidP="008327C0">
                            <w:pPr>
                              <w:keepNext/>
                              <w:keepLines/>
                              <w:spacing w:after="0"/>
                              <w:rPr>
                                <w:rFonts w:ascii="Arial" w:hAnsi="Arial"/>
                                <w:b/>
                                <w:bCs/>
                                <w:i/>
                                <w:iCs/>
                                <w:sz w:val="18"/>
                                <w:lang w:eastAsia="ko-KR"/>
                              </w:rPr>
                            </w:pPr>
                            <w:r>
                              <w:rPr>
                                <w:rFonts w:ascii="Arial" w:hAnsi="Arial"/>
                                <w:b/>
                                <w:bCs/>
                                <w:i/>
                                <w:iCs/>
                                <w:sz w:val="18"/>
                                <w:lang w:eastAsia="ko-KR"/>
                              </w:rPr>
                              <w:t>wayPointLocation</w:t>
                            </w:r>
                          </w:p>
                          <w:p w14:paraId="050FC888" w14:textId="77777777" w:rsidR="008327C0" w:rsidRDefault="008327C0" w:rsidP="008327C0">
                            <w:pPr>
                              <w:keepNext/>
                              <w:keepLines/>
                              <w:spacing w:after="0"/>
                              <w:rPr>
                                <w:rFonts w:ascii="Arial" w:hAnsi="Arial"/>
                                <w:sz w:val="18"/>
                                <w:lang w:eastAsia="ja-JP"/>
                              </w:rPr>
                            </w:pPr>
                            <w:r>
                              <w:rPr>
                                <w:rFonts w:ascii="Arial" w:hAnsi="Arial"/>
                                <w:bCs/>
                                <w:iCs/>
                                <w:sz w:val="18"/>
                                <w:lang w:eastAsia="ko-KR"/>
                              </w:rPr>
                              <w:t xml:space="preserve">Planned location coordinates of the UE for Aerial UE operation. Parameter type </w:t>
                            </w:r>
                            <w:r>
                              <w:rPr>
                                <w:rFonts w:ascii="Arial" w:hAnsi="Arial"/>
                                <w:bCs/>
                                <w:i/>
                                <w:sz w:val="18"/>
                                <w:lang w:eastAsia="ko-KR"/>
                              </w:rPr>
                              <w:t>LocationCoordinates</w:t>
                            </w:r>
                            <w:r>
                              <w:rPr>
                                <w:rFonts w:ascii="Arial" w:hAnsi="Arial"/>
                                <w:bCs/>
                                <w:iCs/>
                                <w:sz w:val="18"/>
                                <w:lang w:eastAsia="ko-KR"/>
                              </w:rPr>
                              <w:t xml:space="preserve"> defined in TS 37.355 [49]. The first/leftmost bit of the first octet contains the most significant bit.</w:t>
                            </w:r>
                          </w:p>
                        </w:tc>
                      </w:tr>
                    </w:tbl>
                    <w:p w14:paraId="39861D5B" w14:textId="77777777" w:rsidR="008327C0" w:rsidRDefault="008327C0"/>
                  </w:txbxContent>
                </v:textbox>
                <w10:wrap type="topAndBottom"/>
              </v:shape>
            </w:pict>
          </mc:Fallback>
        </mc:AlternateContent>
      </w:r>
      <w:r w:rsidRPr="008327C0">
        <w:t>The following are extract</w:t>
      </w:r>
      <w:r w:rsidR="005C26ED">
        <w:t>ed from the running 38.331 CR [9</w:t>
      </w:r>
      <w:r w:rsidRPr="008327C0">
        <w:t xml:space="preserve">] for the </w:t>
      </w:r>
      <w:r w:rsidRPr="006415F0">
        <w:t xml:space="preserve">ASN.1 structure </w:t>
      </w:r>
      <w:r w:rsidRPr="006415F0">
        <w:rPr>
          <w:rFonts w:hint="eastAsia"/>
        </w:rPr>
        <w:t>of</w:t>
      </w:r>
      <w:r>
        <w:t xml:space="preserve"> flight path information, which is included in </w:t>
      </w:r>
      <w:r w:rsidR="00B612F0">
        <w:rPr>
          <w:rFonts w:hint="eastAsia"/>
        </w:rPr>
        <w:t>the</w:t>
      </w:r>
      <w:r w:rsidR="00B612F0">
        <w:t xml:space="preserve"> </w:t>
      </w:r>
      <w:r w:rsidR="0004122E" w:rsidRPr="0004122E">
        <w:rPr>
          <w:i/>
        </w:rPr>
        <w:t>UEInformationResponse</w:t>
      </w:r>
      <w:r w:rsidR="0004122E" w:rsidRPr="0004122E">
        <w:t xml:space="preserve"> message</w:t>
      </w:r>
      <w:r>
        <w:t>:</w:t>
      </w:r>
    </w:p>
    <w:p w14:paraId="51CE63E5" w14:textId="756C29F4" w:rsidR="008327C0" w:rsidRPr="0004122E" w:rsidRDefault="008327C0" w:rsidP="008327C0">
      <w:pPr>
        <w:rPr>
          <w:b/>
          <w:bCs/>
          <w:szCs w:val="22"/>
        </w:rPr>
      </w:pPr>
      <w:r>
        <w:rPr>
          <w:b/>
          <w:bCs/>
          <w:lang w:eastAsia="ko-KR"/>
        </w:rPr>
        <w:t>Observation 1</w:t>
      </w:r>
      <w:r w:rsidRPr="002C27BC">
        <w:rPr>
          <w:b/>
          <w:bCs/>
          <w:lang w:eastAsia="ko-KR"/>
        </w:rPr>
        <w:t xml:space="preserve">: As captured in the running 38.331 CR, </w:t>
      </w:r>
      <w:r>
        <w:rPr>
          <w:b/>
          <w:bCs/>
          <w:szCs w:val="22"/>
        </w:rPr>
        <w:t>a</w:t>
      </w:r>
      <w:r w:rsidRPr="006415F0">
        <w:rPr>
          <w:b/>
          <w:bCs/>
          <w:szCs w:val="22"/>
        </w:rPr>
        <w:t xml:space="preserve">n IE </w:t>
      </w:r>
      <w:r w:rsidRPr="008327C0">
        <w:rPr>
          <w:b/>
          <w:bCs/>
          <w:i/>
          <w:szCs w:val="22"/>
        </w:rPr>
        <w:t xml:space="preserve">FlightPathInfoReport-r18 </w:t>
      </w:r>
      <w:r>
        <w:rPr>
          <w:b/>
          <w:bCs/>
          <w:szCs w:val="22"/>
        </w:rPr>
        <w:t>is</w:t>
      </w:r>
      <w:r w:rsidRPr="006415F0">
        <w:rPr>
          <w:b/>
          <w:bCs/>
          <w:szCs w:val="22"/>
        </w:rPr>
        <w:t xml:space="preserve"> introduced in </w:t>
      </w:r>
      <w:r w:rsidRPr="006415F0">
        <w:rPr>
          <w:b/>
          <w:bCs/>
          <w:i/>
          <w:szCs w:val="22"/>
        </w:rPr>
        <w:t>UEInformationResponse</w:t>
      </w:r>
      <w:r w:rsidRPr="006415F0">
        <w:rPr>
          <w:b/>
          <w:bCs/>
          <w:szCs w:val="22"/>
        </w:rPr>
        <w:t xml:space="preserve"> message for the </w:t>
      </w:r>
      <w:r w:rsidRPr="006415F0">
        <w:rPr>
          <w:b/>
          <w:szCs w:val="22"/>
        </w:rPr>
        <w:t>definition of UAV flight path information.</w:t>
      </w:r>
    </w:p>
    <w:p w14:paraId="38DBEB51" w14:textId="00947008" w:rsidR="006A3487" w:rsidRPr="006415F0" w:rsidRDefault="006A3487" w:rsidP="006A3487">
      <w:pPr>
        <w:rPr>
          <w:rFonts w:eastAsia="Times New Roman"/>
          <w:iCs/>
          <w:szCs w:val="22"/>
          <w:lang w:val="en-US" w:eastAsia="en-GB"/>
        </w:rPr>
      </w:pPr>
      <w:r w:rsidRPr="006415F0">
        <w:rPr>
          <w:rFonts w:eastAsia="Times New Roman"/>
          <w:iCs/>
          <w:szCs w:val="22"/>
          <w:lang w:val="en-US" w:eastAsia="en-GB"/>
        </w:rPr>
        <w:t>In RAN2#121bis-e, RAN2 agreed to forward flightpath information from source gNB to target gNB during handover. And Send LS to RAN3 to check for feasibility. And in the reply LS</w:t>
      </w:r>
      <w:r w:rsidR="00AB20D0">
        <w:rPr>
          <w:rFonts w:eastAsia="Times New Roman"/>
          <w:iCs/>
          <w:szCs w:val="22"/>
          <w:lang w:val="en-US" w:eastAsia="en-GB"/>
        </w:rPr>
        <w:t xml:space="preserve"> [10</w:t>
      </w:r>
      <w:r w:rsidR="00F61884">
        <w:rPr>
          <w:rFonts w:eastAsia="Times New Roman"/>
          <w:iCs/>
          <w:szCs w:val="22"/>
          <w:lang w:val="en-US" w:eastAsia="en-GB"/>
        </w:rPr>
        <w:t>]</w:t>
      </w:r>
      <w:r w:rsidRPr="006415F0">
        <w:rPr>
          <w:rFonts w:eastAsia="Times New Roman"/>
          <w:iCs/>
          <w:szCs w:val="22"/>
          <w:lang w:val="en-US" w:eastAsia="en-GB"/>
        </w:rPr>
        <w:t>, RAN3 agreed adding the UAV flight path information into RAN3 specifications for NGAP (TS 38.413), and XNAP (TS 38.423). The TP</w:t>
      </w:r>
      <w:r w:rsidR="00AB20D0">
        <w:rPr>
          <w:rFonts w:eastAsia="Times New Roman"/>
          <w:iCs/>
          <w:szCs w:val="22"/>
          <w:lang w:val="en-US" w:eastAsia="en-GB"/>
        </w:rPr>
        <w:t>s [11-12</w:t>
      </w:r>
      <w:r w:rsidR="00F61884">
        <w:rPr>
          <w:rFonts w:eastAsia="Times New Roman"/>
          <w:iCs/>
          <w:szCs w:val="22"/>
          <w:lang w:val="en-US" w:eastAsia="en-GB"/>
        </w:rPr>
        <w:t>]</w:t>
      </w:r>
      <w:r w:rsidRPr="006415F0">
        <w:rPr>
          <w:rFonts w:eastAsia="Times New Roman"/>
          <w:iCs/>
          <w:szCs w:val="22"/>
          <w:lang w:val="en-US" w:eastAsia="en-GB"/>
        </w:rPr>
        <w:t xml:space="preserve"> provided by RAN3 intentionally uses the referred IE to RRC (</w:t>
      </w:r>
      <w:r w:rsidR="00B32B40" w:rsidRPr="006415F0">
        <w:rPr>
          <w:rFonts w:eastAsia="Times New Roman"/>
          <w:i/>
          <w:iCs/>
          <w:szCs w:val="22"/>
          <w:lang w:val="en-US" w:eastAsia="en-GB"/>
        </w:rPr>
        <w:t>FlightPathInfoReport</w:t>
      </w:r>
      <w:r w:rsidRPr="006415F0">
        <w:rPr>
          <w:rFonts w:eastAsia="Times New Roman"/>
          <w:iCs/>
          <w:szCs w:val="22"/>
          <w:lang w:val="en-US" w:eastAsia="en-GB"/>
        </w:rPr>
        <w:t xml:space="preserve"> IE as defined in TS 38.331).</w:t>
      </w:r>
    </w:p>
    <w:p w14:paraId="67DF5DB0" w14:textId="057EE874" w:rsidR="006A3487" w:rsidRPr="006415F0" w:rsidRDefault="006A3487" w:rsidP="006A3487">
      <w:pPr>
        <w:rPr>
          <w:szCs w:val="22"/>
        </w:rPr>
      </w:pPr>
      <w:r w:rsidRPr="006415F0">
        <w:rPr>
          <w:rFonts w:eastAsia="Times New Roman"/>
          <w:iCs/>
          <w:szCs w:val="22"/>
          <w:lang w:val="en-US" w:eastAsia="en-GB"/>
        </w:rPr>
        <w:t xml:space="preserve">Because RAN2 has not finalized the definition of UAV fight path information. The TP from RAN3 is FFS. When RAN2 defines the UAV fight path information or makes some progress on UAV flight path information, RAN2 can send </w:t>
      </w:r>
      <w:r w:rsidR="00FA3789" w:rsidRPr="006415F0">
        <w:rPr>
          <w:rFonts w:eastAsia="Times New Roman"/>
          <w:iCs/>
          <w:szCs w:val="22"/>
          <w:lang w:val="en-US" w:eastAsia="en-GB"/>
        </w:rPr>
        <w:t>a</w:t>
      </w:r>
      <w:r w:rsidRPr="006415F0">
        <w:rPr>
          <w:rFonts w:eastAsia="Times New Roman"/>
          <w:iCs/>
          <w:szCs w:val="22"/>
          <w:lang w:val="en-US" w:eastAsia="en-GB"/>
        </w:rPr>
        <w:t xml:space="preserve"> Reply LS to RAN3</w:t>
      </w:r>
      <w:r w:rsidRPr="006415F0">
        <w:rPr>
          <w:szCs w:val="22"/>
        </w:rPr>
        <w:t>.</w:t>
      </w:r>
    </w:p>
    <w:p w14:paraId="4F7A6769" w14:textId="25AC5755" w:rsidR="001D490F" w:rsidRDefault="0004122E" w:rsidP="00C71443">
      <w:pPr>
        <w:rPr>
          <w:b/>
          <w:szCs w:val="22"/>
        </w:rPr>
      </w:pPr>
      <w:r>
        <w:rPr>
          <w:b/>
          <w:szCs w:val="22"/>
        </w:rPr>
        <w:t>Proposal 1</w:t>
      </w:r>
      <w:r w:rsidR="006A3487" w:rsidRPr="006415F0">
        <w:rPr>
          <w:b/>
          <w:szCs w:val="22"/>
        </w:rPr>
        <w:t xml:space="preserve">: RAN2 can send the reply LS to RAN3 including the definition </w:t>
      </w:r>
      <w:r w:rsidR="008327C0">
        <w:rPr>
          <w:rFonts w:hint="eastAsia"/>
          <w:b/>
          <w:szCs w:val="22"/>
        </w:rPr>
        <w:t>and</w:t>
      </w:r>
      <w:r w:rsidR="008327C0">
        <w:rPr>
          <w:b/>
          <w:szCs w:val="22"/>
        </w:rPr>
        <w:t xml:space="preserve"> </w:t>
      </w:r>
      <w:r w:rsidR="008327C0">
        <w:rPr>
          <w:rFonts w:hint="eastAsia"/>
          <w:b/>
          <w:szCs w:val="22"/>
        </w:rPr>
        <w:t>content</w:t>
      </w:r>
      <w:r w:rsidR="008327C0">
        <w:rPr>
          <w:b/>
          <w:szCs w:val="22"/>
        </w:rPr>
        <w:t xml:space="preserve"> </w:t>
      </w:r>
      <w:r w:rsidR="006A3487" w:rsidRPr="006415F0">
        <w:rPr>
          <w:b/>
          <w:szCs w:val="22"/>
        </w:rPr>
        <w:t xml:space="preserve">of </w:t>
      </w:r>
      <w:r w:rsidR="00EF6949" w:rsidRPr="006415F0">
        <w:rPr>
          <w:b/>
          <w:szCs w:val="22"/>
        </w:rPr>
        <w:t>UAV flight path information.</w:t>
      </w:r>
    </w:p>
    <w:p w14:paraId="5F9F1133" w14:textId="7463A9A4" w:rsidR="0004122E" w:rsidRDefault="0004122E" w:rsidP="00C71443">
      <w:pPr>
        <w:rPr>
          <w:b/>
          <w:szCs w:val="22"/>
        </w:rPr>
      </w:pPr>
    </w:p>
    <w:p w14:paraId="555B26C6" w14:textId="40B919F3" w:rsidR="00200FB0" w:rsidRDefault="00200FB0" w:rsidP="00C71443">
      <w:pPr>
        <w:rPr>
          <w:i/>
          <w:u w:val="single"/>
        </w:rPr>
      </w:pPr>
      <w:r>
        <w:rPr>
          <w:i/>
          <w:u w:val="single"/>
        </w:rPr>
        <w:t>2</w:t>
      </w:r>
      <w:r>
        <w:rPr>
          <w:rFonts w:hint="eastAsia"/>
          <w:i/>
          <w:u w:val="single"/>
        </w:rPr>
        <w:t>)</w:t>
      </w:r>
      <w:r>
        <w:rPr>
          <w:i/>
          <w:u w:val="single"/>
        </w:rPr>
        <w:t xml:space="preserve"> </w:t>
      </w:r>
      <w:r w:rsidRPr="00200FB0">
        <w:rPr>
          <w:i/>
          <w:u w:val="single"/>
        </w:rPr>
        <w:t xml:space="preserve">If neither flightPathUpdateDistanceThr nor flightPathUpdateTimeThr is configured, it is up to UE implementation whether to </w:t>
      </w:r>
      <w:r w:rsidR="00732AB9">
        <w:rPr>
          <w:i/>
          <w:u w:val="single"/>
        </w:rPr>
        <w:t xml:space="preserve">transmit </w:t>
      </w:r>
      <w:r w:rsidR="00732AB9" w:rsidRPr="00732AB9">
        <w:rPr>
          <w:i/>
          <w:u w:val="single"/>
        </w:rPr>
        <w:t xml:space="preserve">flightPathInfoAvailable </w:t>
      </w:r>
      <w:r w:rsidRPr="00200FB0">
        <w:rPr>
          <w:i/>
          <w:u w:val="single"/>
        </w:rPr>
        <w:t>when updated flight path information is available.”</w:t>
      </w:r>
    </w:p>
    <w:p w14:paraId="29B18C44" w14:textId="5E9DB739" w:rsidR="009F3D3C" w:rsidRDefault="009F3D3C" w:rsidP="009F3D3C">
      <w:pPr>
        <w:spacing w:after="180" w:line="240" w:lineRule="auto"/>
        <w:jc w:val="left"/>
      </w:pPr>
      <w:r>
        <w:t xml:space="preserve">In RAN2 #123 meeting, RAN2 has agreed the </w:t>
      </w:r>
      <w:r w:rsidRPr="006415F0">
        <w:t>following agreements for</w:t>
      </w:r>
      <w:r>
        <w:t xml:space="preserve"> the </w:t>
      </w:r>
      <w:r w:rsidRPr="009F3D3C">
        <w:t>flightpath update indication</w:t>
      </w:r>
      <w:r>
        <w:t>:</w:t>
      </w:r>
    </w:p>
    <w:p w14:paraId="755160E2" w14:textId="25EADF16" w:rsidR="009F3D3C" w:rsidRPr="009F3D3C" w:rsidRDefault="009F3D3C" w:rsidP="009F3D3C">
      <w:pPr>
        <w:pStyle w:val="af6"/>
        <w:numPr>
          <w:ilvl w:val="0"/>
          <w:numId w:val="40"/>
        </w:numPr>
        <w:spacing w:after="180"/>
        <w:ind w:firstLineChars="0"/>
        <w:rPr>
          <w:rFonts w:eastAsia="Times New Roman"/>
          <w:b/>
          <w:iCs/>
          <w:sz w:val="22"/>
          <w:lang w:val="en-US" w:eastAsia="en-GB"/>
        </w:rPr>
      </w:pPr>
      <w:r w:rsidRPr="009F3D3C">
        <w:rPr>
          <w:rFonts w:eastAsia="Times New Roman"/>
          <w:b/>
          <w:iCs/>
          <w:sz w:val="22"/>
          <w:lang w:val="en-US" w:eastAsia="en-GB"/>
        </w:rPr>
        <w:t>If any waypoint/timestamp has changed more than the configured threshold the UE triggers flightpath update indication.</w:t>
      </w:r>
    </w:p>
    <w:p w14:paraId="5A1B0708" w14:textId="217766CC" w:rsidR="00200FB0" w:rsidRPr="009F3D3C" w:rsidRDefault="009F3D3C" w:rsidP="009F3D3C">
      <w:pPr>
        <w:pStyle w:val="af6"/>
        <w:numPr>
          <w:ilvl w:val="0"/>
          <w:numId w:val="40"/>
        </w:numPr>
        <w:spacing w:after="180"/>
        <w:ind w:firstLineChars="0"/>
        <w:rPr>
          <w:rFonts w:eastAsia="Times New Roman"/>
          <w:b/>
          <w:iCs/>
          <w:sz w:val="22"/>
          <w:lang w:val="en-US" w:eastAsia="en-GB"/>
        </w:rPr>
      </w:pPr>
      <w:r w:rsidRPr="009F3D3C">
        <w:rPr>
          <w:rFonts w:eastAsia="Times New Roman"/>
          <w:b/>
          <w:iCs/>
          <w:sz w:val="22"/>
          <w:lang w:val="en-US" w:eastAsia="en-GB"/>
        </w:rPr>
        <w:t xml:space="preserve">When both distance and time threshold are configured, the flightpath update can be triggered if either of those conditions are met.   No prohibit timer will be introduced.   </w:t>
      </w:r>
    </w:p>
    <w:p w14:paraId="70BD1413" w14:textId="50318E16" w:rsidR="00200FB0" w:rsidRDefault="00C854B6" w:rsidP="00C71443">
      <w:pPr>
        <w:rPr>
          <w:rFonts w:eastAsia="Times New Roman"/>
          <w:iCs/>
          <w:lang w:val="en-US" w:eastAsia="en-GB"/>
        </w:rPr>
      </w:pPr>
      <w:r>
        <w:t>However, if</w:t>
      </w:r>
      <w:r w:rsidR="009F3D3C">
        <w:t xml:space="preserve"> </w:t>
      </w:r>
      <w:r w:rsidR="009F3D3C" w:rsidRPr="009F3D3C">
        <w:t xml:space="preserve">neither </w:t>
      </w:r>
      <w:r w:rsidR="009F3D3C">
        <w:t xml:space="preserve">distance </w:t>
      </w:r>
      <w:r w:rsidR="009F3D3C" w:rsidRPr="009F3D3C">
        <w:t xml:space="preserve">nor </w:t>
      </w:r>
      <w:r w:rsidR="009F3D3C">
        <w:t xml:space="preserve">time threshold </w:t>
      </w:r>
      <w:r w:rsidR="009F3D3C" w:rsidRPr="009F3D3C">
        <w:t>is configured</w:t>
      </w:r>
      <w:r w:rsidR="009F3D3C">
        <w:t>,</w:t>
      </w:r>
      <w:r>
        <w:t xml:space="preserve"> when</w:t>
      </w:r>
      <w:r w:rsidR="00732AB9">
        <w:t xml:space="preserve"> the </w:t>
      </w:r>
      <w:r w:rsidR="00732AB9" w:rsidRPr="00732AB9">
        <w:t>updated flight path information is available</w:t>
      </w:r>
      <w:r w:rsidR="00732AB9">
        <w:t xml:space="preserve">, whether to </w:t>
      </w:r>
      <w:r w:rsidR="00732AB9" w:rsidRPr="00732AB9">
        <w:t xml:space="preserve">transmit </w:t>
      </w:r>
      <w:r w:rsidR="00732AB9" w:rsidRPr="00732AB9">
        <w:rPr>
          <w:i/>
        </w:rPr>
        <w:t>flightPathInfoAvailable</w:t>
      </w:r>
      <w:r w:rsidR="00732AB9">
        <w:t xml:space="preserve"> via </w:t>
      </w:r>
      <w:r w:rsidR="00732AB9" w:rsidRPr="00732AB9">
        <w:rPr>
          <w:rFonts w:eastAsia="Times New Roman"/>
          <w:i/>
          <w:iCs/>
          <w:lang w:val="en-US" w:eastAsia="en-GB"/>
        </w:rPr>
        <w:t>RRCReconfigurationComplete</w:t>
      </w:r>
      <w:r w:rsidR="00732AB9" w:rsidRPr="006415F0">
        <w:rPr>
          <w:rFonts w:eastAsia="Times New Roman"/>
          <w:iCs/>
          <w:lang w:val="en-US" w:eastAsia="en-GB"/>
        </w:rPr>
        <w:t xml:space="preserve">, </w:t>
      </w:r>
      <w:r w:rsidR="00732AB9" w:rsidRPr="00732AB9">
        <w:rPr>
          <w:rFonts w:eastAsia="Times New Roman"/>
          <w:i/>
          <w:iCs/>
          <w:lang w:val="en-US" w:eastAsia="en-GB"/>
        </w:rPr>
        <w:t>RRCReestablishmentComplete</w:t>
      </w:r>
      <w:r w:rsidR="00732AB9" w:rsidRPr="006415F0">
        <w:rPr>
          <w:rFonts w:eastAsia="Times New Roman"/>
          <w:iCs/>
          <w:lang w:val="en-US" w:eastAsia="en-GB"/>
        </w:rPr>
        <w:t xml:space="preserve">, </w:t>
      </w:r>
      <w:r w:rsidR="00732AB9" w:rsidRPr="00732AB9">
        <w:rPr>
          <w:rFonts w:eastAsia="Times New Roman"/>
          <w:i/>
          <w:iCs/>
          <w:lang w:val="en-US" w:eastAsia="en-GB"/>
        </w:rPr>
        <w:t>RRCResumeComplete</w:t>
      </w:r>
      <w:r w:rsidR="00732AB9" w:rsidRPr="006415F0">
        <w:rPr>
          <w:rFonts w:eastAsia="Times New Roman"/>
          <w:iCs/>
          <w:lang w:val="en-US" w:eastAsia="en-GB"/>
        </w:rPr>
        <w:t xml:space="preserve">, or </w:t>
      </w:r>
      <w:r w:rsidR="00732AB9" w:rsidRPr="00732AB9">
        <w:rPr>
          <w:rFonts w:eastAsia="Times New Roman"/>
          <w:i/>
          <w:iCs/>
          <w:lang w:val="en-US" w:eastAsia="en-GB"/>
        </w:rPr>
        <w:t xml:space="preserve">UEAssistanceInformation </w:t>
      </w:r>
      <w:r w:rsidR="00732AB9" w:rsidRPr="00732AB9">
        <w:rPr>
          <w:rFonts w:eastAsia="Times New Roman"/>
          <w:iCs/>
          <w:lang w:val="en-US" w:eastAsia="en-GB"/>
        </w:rPr>
        <w:t>message</w:t>
      </w:r>
      <w:r w:rsidR="00732AB9">
        <w:rPr>
          <w:rFonts w:eastAsia="Times New Roman"/>
          <w:iCs/>
          <w:lang w:val="en-US" w:eastAsia="en-GB"/>
        </w:rPr>
        <w:t xml:space="preserve"> is FFS.</w:t>
      </w:r>
      <w:r>
        <w:rPr>
          <w:rFonts w:eastAsia="Times New Roman"/>
          <w:iCs/>
          <w:lang w:val="en-US" w:eastAsia="en-GB"/>
        </w:rPr>
        <w:t xml:space="preserve"> There are two option can be considered for the issue:</w:t>
      </w:r>
    </w:p>
    <w:p w14:paraId="3275CADA" w14:textId="507ECFB0" w:rsidR="00C854B6" w:rsidRPr="00C854B6" w:rsidRDefault="00C854B6" w:rsidP="00C854B6">
      <w:pPr>
        <w:pStyle w:val="af6"/>
        <w:numPr>
          <w:ilvl w:val="0"/>
          <w:numId w:val="41"/>
        </w:numPr>
        <w:spacing w:line="288" w:lineRule="auto"/>
        <w:ind w:left="714" w:firstLineChars="0" w:hanging="357"/>
        <w:rPr>
          <w:sz w:val="22"/>
          <w:szCs w:val="22"/>
        </w:rPr>
      </w:pPr>
      <w:r w:rsidRPr="00C854B6">
        <w:rPr>
          <w:rFonts w:eastAsia="Times New Roman"/>
          <w:iCs/>
          <w:sz w:val="22"/>
          <w:szCs w:val="22"/>
          <w:lang w:val="en-US" w:eastAsia="en-GB"/>
        </w:rPr>
        <w:t xml:space="preserve">Option 1: </w:t>
      </w:r>
      <w:r w:rsidRPr="00C854B6">
        <w:rPr>
          <w:sz w:val="22"/>
          <w:szCs w:val="22"/>
        </w:rPr>
        <w:t xml:space="preserve">UE shall not transmit </w:t>
      </w:r>
      <w:r w:rsidRPr="00C854B6">
        <w:rPr>
          <w:i/>
          <w:sz w:val="22"/>
          <w:szCs w:val="22"/>
        </w:rPr>
        <w:t>flightPathInfoAvailable</w:t>
      </w:r>
      <w:r w:rsidRPr="00C854B6">
        <w:rPr>
          <w:sz w:val="22"/>
          <w:szCs w:val="22"/>
        </w:rPr>
        <w:t xml:space="preserve"> to network</w:t>
      </w:r>
    </w:p>
    <w:p w14:paraId="2BF26A61" w14:textId="5C1CECF1" w:rsidR="00C854B6" w:rsidRPr="00C854B6" w:rsidRDefault="00C854B6" w:rsidP="00C854B6">
      <w:pPr>
        <w:pStyle w:val="af6"/>
        <w:numPr>
          <w:ilvl w:val="0"/>
          <w:numId w:val="41"/>
        </w:numPr>
        <w:spacing w:after="120" w:line="288" w:lineRule="auto"/>
        <w:ind w:left="714" w:firstLineChars="0" w:hanging="357"/>
        <w:rPr>
          <w:rFonts w:eastAsia="宋体"/>
          <w:sz w:val="22"/>
          <w:szCs w:val="22"/>
          <w:lang w:eastAsia="zh-CN"/>
        </w:rPr>
      </w:pPr>
      <w:r w:rsidRPr="00C854B6">
        <w:rPr>
          <w:sz w:val="22"/>
          <w:szCs w:val="22"/>
        </w:rPr>
        <w:t xml:space="preserve">Option 2: It is up to UE implementation whether to transmit </w:t>
      </w:r>
      <w:r w:rsidRPr="00C854B6">
        <w:rPr>
          <w:i/>
          <w:sz w:val="22"/>
          <w:szCs w:val="22"/>
        </w:rPr>
        <w:t>flightPathInfoAvailable</w:t>
      </w:r>
      <w:r w:rsidRPr="00C854B6">
        <w:rPr>
          <w:sz w:val="22"/>
          <w:szCs w:val="22"/>
        </w:rPr>
        <w:t xml:space="preserve"> to network</w:t>
      </w:r>
    </w:p>
    <w:p w14:paraId="05B5652E" w14:textId="71B5E00E" w:rsidR="00732AB9" w:rsidRDefault="00C854B6" w:rsidP="00C71443">
      <w:pPr>
        <w:rPr>
          <w:szCs w:val="22"/>
        </w:rPr>
      </w:pPr>
      <w:r>
        <w:rPr>
          <w:rFonts w:eastAsia="Times New Roman"/>
          <w:iCs/>
          <w:lang w:val="en-US" w:eastAsia="en-GB"/>
        </w:rPr>
        <w:lastRenderedPageBreak/>
        <w:t xml:space="preserve">In LTE procedure, </w:t>
      </w:r>
      <w:r w:rsidRPr="006415F0">
        <w:rPr>
          <w:rFonts w:eastAsia="Times New Roman"/>
          <w:iCs/>
          <w:szCs w:val="22"/>
          <w:lang w:val="en-US" w:eastAsia="en-GB"/>
        </w:rPr>
        <w:t xml:space="preserve">upon </w:t>
      </w:r>
      <w:r w:rsidRPr="006415F0">
        <w:rPr>
          <w:szCs w:val="22"/>
        </w:rPr>
        <w:t>reception of a corresponding RRC message, if the UE has flight path informati</w:t>
      </w:r>
      <w:r w:rsidR="00DC5EE4">
        <w:rPr>
          <w:szCs w:val="22"/>
        </w:rPr>
        <w:t>on available, UE shall include</w:t>
      </w:r>
      <w:r w:rsidRPr="006415F0">
        <w:rPr>
          <w:szCs w:val="22"/>
        </w:rPr>
        <w:t xml:space="preserve"> </w:t>
      </w:r>
      <w:r w:rsidRPr="006415F0">
        <w:rPr>
          <w:i/>
          <w:szCs w:val="22"/>
        </w:rPr>
        <w:t xml:space="preserve">flightPathInfoAvailable </w:t>
      </w:r>
      <w:r w:rsidRPr="006415F0">
        <w:rPr>
          <w:szCs w:val="22"/>
        </w:rPr>
        <w:t>in the associated complete message.</w:t>
      </w:r>
      <w:r w:rsidR="00DC5EE4">
        <w:rPr>
          <w:szCs w:val="22"/>
        </w:rPr>
        <w:t xml:space="preserve"> And upon transmission </w:t>
      </w:r>
      <w:r w:rsidR="00DC5EE4" w:rsidRPr="006415F0">
        <w:rPr>
          <w:szCs w:val="22"/>
        </w:rPr>
        <w:t xml:space="preserve">of </w:t>
      </w:r>
      <w:r w:rsidR="00DC5EE4">
        <w:rPr>
          <w:szCs w:val="22"/>
        </w:rPr>
        <w:t xml:space="preserve">associated </w:t>
      </w:r>
      <w:r w:rsidR="00DC5EE4" w:rsidRPr="006415F0">
        <w:rPr>
          <w:szCs w:val="22"/>
        </w:rPr>
        <w:t>RRC message</w:t>
      </w:r>
      <w:r w:rsidR="00DC5EE4">
        <w:rPr>
          <w:szCs w:val="22"/>
        </w:rPr>
        <w:t xml:space="preserve">s, network can know whether UE has </w:t>
      </w:r>
      <w:r w:rsidR="00DC5EE4" w:rsidRPr="00DC5EE4">
        <w:rPr>
          <w:szCs w:val="22"/>
        </w:rPr>
        <w:t>flight path information available</w:t>
      </w:r>
      <w:r w:rsidR="00DC5EE4">
        <w:rPr>
          <w:szCs w:val="22"/>
        </w:rPr>
        <w:t xml:space="preserve">. If </w:t>
      </w:r>
      <w:r w:rsidR="00DC5EE4">
        <w:rPr>
          <w:rFonts w:hint="eastAsia"/>
          <w:szCs w:val="22"/>
        </w:rPr>
        <w:t>to</w:t>
      </w:r>
      <w:r w:rsidR="00DC5EE4">
        <w:rPr>
          <w:szCs w:val="22"/>
        </w:rPr>
        <w:t xml:space="preserve"> support Option 1, </w:t>
      </w:r>
      <w:r w:rsidR="00DC5EE4">
        <w:rPr>
          <w:rFonts w:hint="eastAsia"/>
          <w:szCs w:val="22"/>
        </w:rPr>
        <w:t>when</w:t>
      </w:r>
      <w:r w:rsidR="00DC5EE4">
        <w:rPr>
          <w:szCs w:val="22"/>
        </w:rPr>
        <w:t xml:space="preserve"> </w:t>
      </w:r>
      <w:r w:rsidR="00DC5EE4" w:rsidRPr="009F3D3C">
        <w:t xml:space="preserve">neither </w:t>
      </w:r>
      <w:r w:rsidR="00DC5EE4">
        <w:t xml:space="preserve">distance </w:t>
      </w:r>
      <w:r w:rsidR="00DC5EE4" w:rsidRPr="009F3D3C">
        <w:t xml:space="preserve">nor </w:t>
      </w:r>
      <w:r w:rsidR="00DC5EE4">
        <w:t xml:space="preserve">time threshold </w:t>
      </w:r>
      <w:r w:rsidR="00DC5EE4" w:rsidRPr="009F3D3C">
        <w:t>is configured</w:t>
      </w:r>
      <w:r w:rsidR="00DC5EE4">
        <w:rPr>
          <w:rFonts w:hint="eastAsia"/>
        </w:rPr>
        <w:t>,</w:t>
      </w:r>
      <w:r w:rsidR="00DC5EE4">
        <w:t xml:space="preserve"> network may not know the update of flight path and always think the initial flight path is valid. For option 2, whether to report </w:t>
      </w:r>
      <w:bookmarkStart w:id="1" w:name="OLE_LINK48"/>
      <w:bookmarkStart w:id="2" w:name="OLE_LINK49"/>
      <w:r w:rsidR="00DC5EE4" w:rsidRPr="00C854B6">
        <w:rPr>
          <w:i/>
          <w:szCs w:val="22"/>
        </w:rPr>
        <w:t>flightPathInfoAvailable</w:t>
      </w:r>
      <w:r w:rsidR="00DC5EE4">
        <w:rPr>
          <w:szCs w:val="22"/>
        </w:rPr>
        <w:t xml:space="preserve"> </w:t>
      </w:r>
      <w:bookmarkEnd w:id="1"/>
      <w:bookmarkEnd w:id="2"/>
      <w:r w:rsidR="00DC5EE4">
        <w:rPr>
          <w:szCs w:val="22"/>
        </w:rPr>
        <w:t xml:space="preserve">is up to UE implementation, and UE can </w:t>
      </w:r>
      <w:r w:rsidR="00DC5EE4">
        <w:rPr>
          <w:rFonts w:hint="eastAsia"/>
          <w:szCs w:val="22"/>
        </w:rPr>
        <w:t>consider</w:t>
      </w:r>
      <w:r w:rsidR="00DC5EE4">
        <w:rPr>
          <w:szCs w:val="22"/>
        </w:rPr>
        <w:t xml:space="preserve"> the change between the new and old flight path </w:t>
      </w:r>
      <w:r w:rsidR="00DC5EE4">
        <w:rPr>
          <w:rFonts w:hint="eastAsia"/>
          <w:szCs w:val="22"/>
        </w:rPr>
        <w:t>for</w:t>
      </w:r>
      <w:r w:rsidR="00DC5EE4">
        <w:rPr>
          <w:szCs w:val="22"/>
        </w:rPr>
        <w:t xml:space="preserve"> </w:t>
      </w:r>
      <w:r w:rsidR="00DC5EE4">
        <w:rPr>
          <w:rFonts w:hint="eastAsia"/>
          <w:szCs w:val="22"/>
        </w:rPr>
        <w:t>the</w:t>
      </w:r>
      <w:r w:rsidR="00DC5EE4">
        <w:rPr>
          <w:szCs w:val="22"/>
        </w:rPr>
        <w:t xml:space="preserve"> transmission of </w:t>
      </w:r>
      <w:r w:rsidR="00DC5EE4" w:rsidRPr="00C854B6">
        <w:rPr>
          <w:i/>
          <w:szCs w:val="22"/>
        </w:rPr>
        <w:t>flightPathInfoAvailable</w:t>
      </w:r>
      <w:r w:rsidR="00DC5EE4">
        <w:rPr>
          <w:szCs w:val="22"/>
        </w:rPr>
        <w:t>.</w:t>
      </w:r>
      <w:r w:rsidR="006716E3">
        <w:rPr>
          <w:szCs w:val="22"/>
        </w:rPr>
        <w:t xml:space="preserve"> Based on option 2, </w:t>
      </w:r>
      <w:r w:rsidR="004530AE">
        <w:rPr>
          <w:rFonts w:hint="eastAsia"/>
          <w:szCs w:val="22"/>
        </w:rPr>
        <w:t>the</w:t>
      </w:r>
      <w:r w:rsidR="004530AE">
        <w:rPr>
          <w:szCs w:val="22"/>
        </w:rPr>
        <w:t xml:space="preserve"> </w:t>
      </w:r>
      <w:r w:rsidR="006716E3">
        <w:rPr>
          <w:szCs w:val="22"/>
        </w:rPr>
        <w:t xml:space="preserve">network </w:t>
      </w:r>
      <w:r w:rsidR="00E76C46">
        <w:rPr>
          <w:rFonts w:hint="eastAsia"/>
          <w:szCs w:val="22"/>
        </w:rPr>
        <w:t>can</w:t>
      </w:r>
      <w:r w:rsidR="00E76C46">
        <w:rPr>
          <w:szCs w:val="22"/>
        </w:rPr>
        <w:t xml:space="preserve"> </w:t>
      </w:r>
      <w:r w:rsidR="008F7FFA" w:rsidRPr="008F7FFA">
        <w:rPr>
          <w:szCs w:val="22"/>
        </w:rPr>
        <w:t>perceive</w:t>
      </w:r>
      <w:r w:rsidR="00A12EE4">
        <w:rPr>
          <w:szCs w:val="22"/>
        </w:rPr>
        <w:t xml:space="preserve"> the update of flight path. Hence, option 2 may be a better way.</w:t>
      </w:r>
    </w:p>
    <w:p w14:paraId="64BF76F7" w14:textId="4D94C733" w:rsidR="00A12EE4" w:rsidRPr="00A12EE4" w:rsidRDefault="00A12EE4" w:rsidP="00C71443">
      <w:pPr>
        <w:rPr>
          <w:b/>
          <w:szCs w:val="22"/>
        </w:rPr>
      </w:pPr>
      <w:r w:rsidRPr="00A12EE4">
        <w:rPr>
          <w:b/>
          <w:szCs w:val="22"/>
        </w:rPr>
        <w:t xml:space="preserve">Proposal 2: </w:t>
      </w:r>
      <w:r w:rsidRPr="00A12EE4">
        <w:rPr>
          <w:b/>
        </w:rPr>
        <w:t xml:space="preserve">If neither distance nor time threshold is configured, when the updated flight path information is available, it </w:t>
      </w:r>
      <w:r w:rsidRPr="00A12EE4">
        <w:rPr>
          <w:b/>
          <w:szCs w:val="22"/>
        </w:rPr>
        <w:t>is up to UE implementation</w:t>
      </w:r>
      <w:r w:rsidRPr="00A12EE4">
        <w:rPr>
          <w:b/>
        </w:rPr>
        <w:t xml:space="preserve"> whether to transmit </w:t>
      </w:r>
      <w:r w:rsidRPr="00A12EE4">
        <w:rPr>
          <w:b/>
          <w:i/>
        </w:rPr>
        <w:t>flightPathInfoAvailable</w:t>
      </w:r>
      <w:r w:rsidRPr="00A12EE4">
        <w:rPr>
          <w:b/>
        </w:rPr>
        <w:t xml:space="preserve"> via </w:t>
      </w:r>
      <w:r w:rsidRPr="00A12EE4">
        <w:rPr>
          <w:rFonts w:eastAsia="Times New Roman"/>
          <w:b/>
          <w:i/>
          <w:iCs/>
          <w:lang w:val="en-US" w:eastAsia="en-GB"/>
        </w:rPr>
        <w:t>RRCReconfigurationComplete</w:t>
      </w:r>
      <w:r w:rsidRPr="00A12EE4">
        <w:rPr>
          <w:rFonts w:eastAsia="Times New Roman"/>
          <w:b/>
          <w:iCs/>
          <w:lang w:val="en-US" w:eastAsia="en-GB"/>
        </w:rPr>
        <w:t xml:space="preserve">, </w:t>
      </w:r>
      <w:r w:rsidRPr="00A12EE4">
        <w:rPr>
          <w:rFonts w:eastAsia="Times New Roman"/>
          <w:b/>
          <w:i/>
          <w:iCs/>
          <w:lang w:val="en-US" w:eastAsia="en-GB"/>
        </w:rPr>
        <w:t>RRCReestablishmentComplete</w:t>
      </w:r>
      <w:r w:rsidRPr="00A12EE4">
        <w:rPr>
          <w:rFonts w:eastAsia="Times New Roman"/>
          <w:b/>
          <w:iCs/>
          <w:lang w:val="en-US" w:eastAsia="en-GB"/>
        </w:rPr>
        <w:t xml:space="preserve">, </w:t>
      </w:r>
      <w:r w:rsidRPr="00A12EE4">
        <w:rPr>
          <w:rFonts w:eastAsia="Times New Roman"/>
          <w:b/>
          <w:i/>
          <w:iCs/>
          <w:lang w:val="en-US" w:eastAsia="en-GB"/>
        </w:rPr>
        <w:t>RRCResumeComplete</w:t>
      </w:r>
      <w:r w:rsidRPr="00A12EE4">
        <w:rPr>
          <w:rFonts w:eastAsia="Times New Roman"/>
          <w:b/>
          <w:iCs/>
          <w:lang w:val="en-US" w:eastAsia="en-GB"/>
        </w:rPr>
        <w:t xml:space="preserve">, or </w:t>
      </w:r>
      <w:r w:rsidRPr="00A12EE4">
        <w:rPr>
          <w:rFonts w:eastAsia="Times New Roman"/>
          <w:b/>
          <w:i/>
          <w:iCs/>
          <w:lang w:val="en-US" w:eastAsia="en-GB"/>
        </w:rPr>
        <w:t xml:space="preserve">UEAssistanceInformation </w:t>
      </w:r>
      <w:r w:rsidRPr="00A12EE4">
        <w:rPr>
          <w:rFonts w:eastAsia="Times New Roman"/>
          <w:b/>
          <w:iCs/>
          <w:lang w:val="en-US" w:eastAsia="en-GB"/>
        </w:rPr>
        <w:t>message.</w:t>
      </w:r>
    </w:p>
    <w:p w14:paraId="1662BD9E" w14:textId="40754D94" w:rsidR="00DA44DE" w:rsidRDefault="00DA44DE" w:rsidP="00DA44DE">
      <w:pPr>
        <w:pStyle w:val="1"/>
        <w:jc w:val="left"/>
      </w:pPr>
      <w:r>
        <w:t>Conclusions</w:t>
      </w:r>
    </w:p>
    <w:p w14:paraId="3E19A263" w14:textId="5256744F" w:rsidR="00A93356" w:rsidRDefault="00364AA7" w:rsidP="00F6792B">
      <w:pPr>
        <w:spacing w:afterLines="50"/>
        <w:jc w:val="left"/>
        <w:rPr>
          <w:szCs w:val="22"/>
        </w:rPr>
      </w:pPr>
      <w:r w:rsidRPr="0062097B">
        <w:rPr>
          <w:szCs w:val="22"/>
        </w:rPr>
        <w:t xml:space="preserve">According to the analysis given above, we have the following </w:t>
      </w:r>
      <w:r w:rsidR="00112BC0">
        <w:rPr>
          <w:rFonts w:hint="eastAsia"/>
          <w:szCs w:val="22"/>
        </w:rPr>
        <w:t>observations</w:t>
      </w:r>
      <w:r w:rsidR="00112BC0">
        <w:rPr>
          <w:szCs w:val="22"/>
        </w:rPr>
        <w:t xml:space="preserve"> </w:t>
      </w:r>
      <w:r w:rsidR="00112BC0">
        <w:rPr>
          <w:rFonts w:hint="eastAsia"/>
          <w:szCs w:val="22"/>
        </w:rPr>
        <w:t>and</w:t>
      </w:r>
      <w:r w:rsidR="00112BC0">
        <w:rPr>
          <w:szCs w:val="22"/>
        </w:rPr>
        <w:t xml:space="preserve"> </w:t>
      </w:r>
      <w:r w:rsidRPr="0062097B">
        <w:rPr>
          <w:szCs w:val="22"/>
        </w:rPr>
        <w:t>proposals:</w:t>
      </w:r>
    </w:p>
    <w:p w14:paraId="42C6C142" w14:textId="0BFBFB6C" w:rsidR="00112BC0" w:rsidRPr="0004122E" w:rsidRDefault="004530AE" w:rsidP="00112BC0">
      <w:pPr>
        <w:rPr>
          <w:b/>
          <w:bCs/>
          <w:szCs w:val="22"/>
        </w:rPr>
      </w:pPr>
      <w:r>
        <w:rPr>
          <w:b/>
          <w:bCs/>
          <w:lang w:eastAsia="ko-KR"/>
        </w:rPr>
        <w:t>Observation 1</w:t>
      </w:r>
      <w:r w:rsidRPr="002C27BC">
        <w:rPr>
          <w:b/>
          <w:bCs/>
          <w:lang w:eastAsia="ko-KR"/>
        </w:rPr>
        <w:t xml:space="preserve">: As captured in the running 38.331 CR, </w:t>
      </w:r>
      <w:r>
        <w:rPr>
          <w:b/>
          <w:bCs/>
          <w:szCs w:val="22"/>
        </w:rPr>
        <w:t>a</w:t>
      </w:r>
      <w:r w:rsidRPr="006415F0">
        <w:rPr>
          <w:b/>
          <w:bCs/>
          <w:szCs w:val="22"/>
        </w:rPr>
        <w:t xml:space="preserve">n IE </w:t>
      </w:r>
      <w:r w:rsidRPr="008327C0">
        <w:rPr>
          <w:b/>
          <w:bCs/>
          <w:i/>
          <w:szCs w:val="22"/>
        </w:rPr>
        <w:t xml:space="preserve">FlightPathInfoReport-r18 </w:t>
      </w:r>
      <w:r>
        <w:rPr>
          <w:b/>
          <w:bCs/>
          <w:szCs w:val="22"/>
        </w:rPr>
        <w:t>is</w:t>
      </w:r>
      <w:r w:rsidRPr="006415F0">
        <w:rPr>
          <w:b/>
          <w:bCs/>
          <w:szCs w:val="22"/>
        </w:rPr>
        <w:t xml:space="preserve"> introduced in </w:t>
      </w:r>
      <w:r w:rsidRPr="006415F0">
        <w:rPr>
          <w:b/>
          <w:bCs/>
          <w:i/>
          <w:szCs w:val="22"/>
        </w:rPr>
        <w:t>UEInformationResponse</w:t>
      </w:r>
      <w:r w:rsidRPr="006415F0">
        <w:rPr>
          <w:b/>
          <w:bCs/>
          <w:szCs w:val="22"/>
        </w:rPr>
        <w:t xml:space="preserve"> message for the </w:t>
      </w:r>
      <w:r w:rsidRPr="006415F0">
        <w:rPr>
          <w:b/>
          <w:szCs w:val="22"/>
        </w:rPr>
        <w:t>definition of UAV flight path information.</w:t>
      </w:r>
    </w:p>
    <w:p w14:paraId="58FCB2B9" w14:textId="77777777" w:rsidR="004530AE" w:rsidRDefault="004530AE" w:rsidP="00112BC0">
      <w:pPr>
        <w:rPr>
          <w:b/>
          <w:szCs w:val="22"/>
        </w:rPr>
      </w:pPr>
      <w:r>
        <w:rPr>
          <w:b/>
          <w:szCs w:val="22"/>
        </w:rPr>
        <w:t>Proposal 1</w:t>
      </w:r>
      <w:r w:rsidRPr="006415F0">
        <w:rPr>
          <w:b/>
          <w:szCs w:val="22"/>
        </w:rPr>
        <w:t xml:space="preserve">: RAN2 can send the reply LS to RAN3 including the definition </w:t>
      </w:r>
      <w:r>
        <w:rPr>
          <w:rFonts w:hint="eastAsia"/>
          <w:b/>
          <w:szCs w:val="22"/>
        </w:rPr>
        <w:t>and</w:t>
      </w:r>
      <w:r>
        <w:rPr>
          <w:b/>
          <w:szCs w:val="22"/>
        </w:rPr>
        <w:t xml:space="preserve"> </w:t>
      </w:r>
      <w:r>
        <w:rPr>
          <w:rFonts w:hint="eastAsia"/>
          <w:b/>
          <w:szCs w:val="22"/>
        </w:rPr>
        <w:t>content</w:t>
      </w:r>
      <w:r>
        <w:rPr>
          <w:b/>
          <w:szCs w:val="22"/>
        </w:rPr>
        <w:t xml:space="preserve"> </w:t>
      </w:r>
      <w:r w:rsidRPr="006415F0">
        <w:rPr>
          <w:b/>
          <w:szCs w:val="22"/>
        </w:rPr>
        <w:t>of UAV flight path information.</w:t>
      </w:r>
    </w:p>
    <w:p w14:paraId="4B0B7DAE" w14:textId="77777777" w:rsidR="004530AE" w:rsidRPr="00A12EE4" w:rsidRDefault="004530AE" w:rsidP="004530AE">
      <w:pPr>
        <w:rPr>
          <w:b/>
          <w:szCs w:val="22"/>
        </w:rPr>
      </w:pPr>
      <w:bookmarkStart w:id="3" w:name="_Toc502437832"/>
      <w:r w:rsidRPr="00A12EE4">
        <w:rPr>
          <w:b/>
          <w:szCs w:val="22"/>
        </w:rPr>
        <w:t xml:space="preserve">Proposal 2: </w:t>
      </w:r>
      <w:r w:rsidRPr="00A12EE4">
        <w:rPr>
          <w:b/>
        </w:rPr>
        <w:t xml:space="preserve">If neither distance nor time threshold is configured, when the updated flight path information is available, it </w:t>
      </w:r>
      <w:r w:rsidRPr="00A12EE4">
        <w:rPr>
          <w:b/>
          <w:szCs w:val="22"/>
        </w:rPr>
        <w:t>is up to UE implementation</w:t>
      </w:r>
      <w:r w:rsidRPr="00A12EE4">
        <w:rPr>
          <w:b/>
        </w:rPr>
        <w:t xml:space="preserve"> whether to transmit </w:t>
      </w:r>
      <w:r w:rsidRPr="00A12EE4">
        <w:rPr>
          <w:b/>
          <w:i/>
        </w:rPr>
        <w:t>flightPathInfoAvailable</w:t>
      </w:r>
      <w:r w:rsidRPr="00A12EE4">
        <w:rPr>
          <w:b/>
        </w:rPr>
        <w:t xml:space="preserve"> via </w:t>
      </w:r>
      <w:r w:rsidRPr="00A12EE4">
        <w:rPr>
          <w:rFonts w:eastAsia="Times New Roman"/>
          <w:b/>
          <w:i/>
          <w:iCs/>
          <w:lang w:val="en-US" w:eastAsia="en-GB"/>
        </w:rPr>
        <w:t>RRCReconfigurationComplete</w:t>
      </w:r>
      <w:r w:rsidRPr="00A12EE4">
        <w:rPr>
          <w:rFonts w:eastAsia="Times New Roman"/>
          <w:b/>
          <w:iCs/>
          <w:lang w:val="en-US" w:eastAsia="en-GB"/>
        </w:rPr>
        <w:t xml:space="preserve">, </w:t>
      </w:r>
      <w:r w:rsidRPr="00A12EE4">
        <w:rPr>
          <w:rFonts w:eastAsia="Times New Roman"/>
          <w:b/>
          <w:i/>
          <w:iCs/>
          <w:lang w:val="en-US" w:eastAsia="en-GB"/>
        </w:rPr>
        <w:t>RRCReestablishmentComplete</w:t>
      </w:r>
      <w:r w:rsidRPr="00A12EE4">
        <w:rPr>
          <w:rFonts w:eastAsia="Times New Roman"/>
          <w:b/>
          <w:iCs/>
          <w:lang w:val="en-US" w:eastAsia="en-GB"/>
        </w:rPr>
        <w:t xml:space="preserve">, </w:t>
      </w:r>
      <w:r w:rsidRPr="00A12EE4">
        <w:rPr>
          <w:rFonts w:eastAsia="Times New Roman"/>
          <w:b/>
          <w:i/>
          <w:iCs/>
          <w:lang w:val="en-US" w:eastAsia="en-GB"/>
        </w:rPr>
        <w:t>RRCResumeComplete</w:t>
      </w:r>
      <w:r w:rsidRPr="00A12EE4">
        <w:rPr>
          <w:rFonts w:eastAsia="Times New Roman"/>
          <w:b/>
          <w:iCs/>
          <w:lang w:val="en-US" w:eastAsia="en-GB"/>
        </w:rPr>
        <w:t xml:space="preserve">, or </w:t>
      </w:r>
      <w:r w:rsidRPr="00A12EE4">
        <w:rPr>
          <w:rFonts w:eastAsia="Times New Roman"/>
          <w:b/>
          <w:i/>
          <w:iCs/>
          <w:lang w:val="en-US" w:eastAsia="en-GB"/>
        </w:rPr>
        <w:t xml:space="preserve">UEAssistanceInformation </w:t>
      </w:r>
      <w:r w:rsidRPr="00A12EE4">
        <w:rPr>
          <w:rFonts w:eastAsia="Times New Roman"/>
          <w:b/>
          <w:iCs/>
          <w:lang w:val="en-US" w:eastAsia="en-GB"/>
        </w:rPr>
        <w:t>message.</w:t>
      </w:r>
    </w:p>
    <w:p w14:paraId="513DE901" w14:textId="77777777" w:rsidR="00DA44DE" w:rsidRDefault="00DA44DE" w:rsidP="00DA44DE">
      <w:pPr>
        <w:pStyle w:val="1"/>
        <w:tabs>
          <w:tab w:val="left" w:pos="432"/>
        </w:tabs>
        <w:spacing w:before="180" w:line="240" w:lineRule="auto"/>
        <w:ind w:left="0" w:firstLine="0"/>
        <w:jc w:val="left"/>
      </w:pPr>
      <w:bookmarkStart w:id="4" w:name="_GoBack"/>
      <w:bookmarkEnd w:id="4"/>
      <w:r>
        <w:t>Reference</w:t>
      </w:r>
    </w:p>
    <w:bookmarkEnd w:id="3"/>
    <w:p w14:paraId="0DC6A6A2" w14:textId="30169F22" w:rsidR="00ED69FF" w:rsidRPr="00F26DEE" w:rsidRDefault="00ED69FF" w:rsidP="00F26DEE">
      <w:pPr>
        <w:spacing w:after="0" w:line="240" w:lineRule="auto"/>
        <w:jc w:val="left"/>
        <w:rPr>
          <w:sz w:val="20"/>
        </w:rPr>
      </w:pPr>
      <w:r w:rsidRPr="00F26DEE">
        <w:rPr>
          <w:sz w:val="20"/>
        </w:rPr>
        <w:t xml:space="preserve">[1] </w:t>
      </w:r>
      <w:r w:rsidR="003D74B0" w:rsidRPr="003D74B0">
        <w:rPr>
          <w:sz w:val="20"/>
        </w:rPr>
        <w:t>RP-230782</w:t>
      </w:r>
      <w:r w:rsidR="00FB32F9" w:rsidRPr="00FB32F9">
        <w:rPr>
          <w:sz w:val="20"/>
        </w:rPr>
        <w:t>, Nokia, “Revised WID: NR Support for UAV (Uncrewed Aerial Vehicles)”</w:t>
      </w:r>
    </w:p>
    <w:p w14:paraId="3EA5E234" w14:textId="0199F10D" w:rsidR="004104E7" w:rsidRDefault="00F500C7" w:rsidP="00F26DEE">
      <w:pPr>
        <w:spacing w:after="0" w:line="240" w:lineRule="auto"/>
        <w:jc w:val="left"/>
        <w:rPr>
          <w:sz w:val="20"/>
        </w:rPr>
      </w:pPr>
      <w:r w:rsidRPr="00F26DEE">
        <w:rPr>
          <w:sz w:val="20"/>
        </w:rPr>
        <w:t>[2</w:t>
      </w:r>
      <w:r w:rsidR="00137335" w:rsidRPr="00F26DEE">
        <w:rPr>
          <w:sz w:val="20"/>
        </w:rPr>
        <w:t>] R2</w:t>
      </w:r>
      <w:r w:rsidR="0069795B">
        <w:rPr>
          <w:rFonts w:hint="eastAsia"/>
          <w:sz w:val="20"/>
        </w:rPr>
        <w:t>-</w:t>
      </w:r>
      <w:r w:rsidR="0069795B">
        <w:rPr>
          <w:sz w:val="20"/>
        </w:rPr>
        <w:t>2209301</w:t>
      </w:r>
      <w:r w:rsidR="00137335" w:rsidRPr="00F26DEE">
        <w:rPr>
          <w:rFonts w:hint="eastAsia"/>
          <w:sz w:val="20"/>
        </w:rPr>
        <w:t>,</w:t>
      </w:r>
      <w:r w:rsidR="00137335" w:rsidRPr="00F26DEE">
        <w:rPr>
          <w:sz w:val="20"/>
        </w:rPr>
        <w:t xml:space="preserve"> “Report </w:t>
      </w:r>
      <w:r w:rsidR="00323409">
        <w:rPr>
          <w:sz w:val="20"/>
        </w:rPr>
        <w:t>of 3GPP TSG RAN WG2 meeting #119</w:t>
      </w:r>
      <w:r w:rsidR="00323409">
        <w:rPr>
          <w:rFonts w:hint="eastAsia"/>
          <w:sz w:val="20"/>
        </w:rPr>
        <w:t>-e</w:t>
      </w:r>
      <w:r w:rsidR="00137335" w:rsidRPr="00F26DEE">
        <w:rPr>
          <w:sz w:val="20"/>
        </w:rPr>
        <w:t>”</w:t>
      </w:r>
    </w:p>
    <w:p w14:paraId="6BFB290D" w14:textId="344946BD" w:rsidR="00323409" w:rsidRDefault="00323409" w:rsidP="00F26DEE">
      <w:pPr>
        <w:spacing w:after="0" w:line="240" w:lineRule="auto"/>
        <w:jc w:val="left"/>
        <w:rPr>
          <w:sz w:val="20"/>
        </w:rPr>
      </w:pPr>
      <w:r>
        <w:rPr>
          <w:sz w:val="20"/>
        </w:rPr>
        <w:t>[3</w:t>
      </w:r>
      <w:r w:rsidRPr="00F26DEE">
        <w:rPr>
          <w:sz w:val="20"/>
        </w:rPr>
        <w:t>] R2</w:t>
      </w:r>
      <w:r w:rsidR="0069795B">
        <w:rPr>
          <w:rFonts w:hint="eastAsia"/>
          <w:sz w:val="20"/>
        </w:rPr>
        <w:t>-</w:t>
      </w:r>
      <w:r w:rsidR="0069795B">
        <w:rPr>
          <w:sz w:val="20"/>
        </w:rPr>
        <w:t>2211101</w:t>
      </w:r>
      <w:r w:rsidRPr="00F26DEE">
        <w:rPr>
          <w:rFonts w:hint="eastAsia"/>
          <w:sz w:val="20"/>
        </w:rPr>
        <w:t>,</w:t>
      </w:r>
      <w:r w:rsidRPr="00F26DEE">
        <w:rPr>
          <w:sz w:val="20"/>
        </w:rPr>
        <w:t xml:space="preserve"> “Report </w:t>
      </w:r>
      <w:r>
        <w:rPr>
          <w:sz w:val="20"/>
        </w:rPr>
        <w:t>of 3GPP TSG RAN WG2 meeting #119</w:t>
      </w:r>
      <w:r>
        <w:rPr>
          <w:rFonts w:hint="eastAsia"/>
          <w:sz w:val="20"/>
        </w:rPr>
        <w:t>bis-e</w:t>
      </w:r>
      <w:r w:rsidRPr="00F26DEE">
        <w:rPr>
          <w:sz w:val="20"/>
        </w:rPr>
        <w:t>”</w:t>
      </w:r>
    </w:p>
    <w:p w14:paraId="76503DE7" w14:textId="6F3731F9" w:rsidR="00323409" w:rsidRDefault="00323409" w:rsidP="00323409">
      <w:pPr>
        <w:spacing w:after="0" w:line="240" w:lineRule="auto"/>
        <w:jc w:val="left"/>
        <w:rPr>
          <w:sz w:val="20"/>
        </w:rPr>
      </w:pPr>
      <w:r>
        <w:rPr>
          <w:sz w:val="20"/>
        </w:rPr>
        <w:t>[4</w:t>
      </w:r>
      <w:r w:rsidRPr="00F26DEE">
        <w:rPr>
          <w:sz w:val="20"/>
        </w:rPr>
        <w:t>] R2</w:t>
      </w:r>
      <w:r w:rsidR="0069795B">
        <w:rPr>
          <w:rFonts w:hint="eastAsia"/>
          <w:sz w:val="20"/>
        </w:rPr>
        <w:t>-</w:t>
      </w:r>
      <w:r w:rsidR="0069795B">
        <w:rPr>
          <w:sz w:val="20"/>
        </w:rPr>
        <w:t>2300002</w:t>
      </w:r>
      <w:r w:rsidRPr="00F26DEE">
        <w:rPr>
          <w:rFonts w:hint="eastAsia"/>
          <w:sz w:val="20"/>
        </w:rPr>
        <w:t>,</w:t>
      </w:r>
      <w:r w:rsidRPr="00F26DEE">
        <w:rPr>
          <w:sz w:val="20"/>
        </w:rPr>
        <w:t xml:space="preserve"> “Report of 3GPP TSG RAN WG2 meeting #120”</w:t>
      </w:r>
    </w:p>
    <w:p w14:paraId="3FE2AE94" w14:textId="3061DB09" w:rsidR="00323409" w:rsidRPr="00F26DEE" w:rsidRDefault="00323409" w:rsidP="00F26DEE">
      <w:pPr>
        <w:spacing w:after="0" w:line="240" w:lineRule="auto"/>
        <w:jc w:val="left"/>
        <w:rPr>
          <w:sz w:val="20"/>
        </w:rPr>
      </w:pPr>
      <w:r>
        <w:rPr>
          <w:sz w:val="20"/>
        </w:rPr>
        <w:t>[5</w:t>
      </w:r>
      <w:r w:rsidRPr="00F26DEE">
        <w:rPr>
          <w:sz w:val="20"/>
        </w:rPr>
        <w:t>] R2</w:t>
      </w:r>
      <w:r w:rsidRPr="00F26DEE">
        <w:rPr>
          <w:rFonts w:hint="eastAsia"/>
          <w:sz w:val="20"/>
        </w:rPr>
        <w:t>-</w:t>
      </w:r>
      <w:r w:rsidR="0069795B">
        <w:rPr>
          <w:sz w:val="20"/>
        </w:rPr>
        <w:t>2302401</w:t>
      </w:r>
      <w:r w:rsidRPr="00F26DEE">
        <w:rPr>
          <w:rFonts w:hint="eastAsia"/>
          <w:sz w:val="20"/>
        </w:rPr>
        <w:t>,</w:t>
      </w:r>
      <w:r w:rsidRPr="00F26DEE">
        <w:rPr>
          <w:sz w:val="20"/>
        </w:rPr>
        <w:t xml:space="preserve"> “Report </w:t>
      </w:r>
      <w:r>
        <w:rPr>
          <w:sz w:val="20"/>
        </w:rPr>
        <w:t>of 3GPP TSG RAN WG2 meeting #121</w:t>
      </w:r>
      <w:r w:rsidRPr="00F26DEE">
        <w:rPr>
          <w:sz w:val="20"/>
        </w:rPr>
        <w:t>”</w:t>
      </w:r>
    </w:p>
    <w:p w14:paraId="1D72D1C5" w14:textId="798A9671" w:rsidR="0046185C" w:rsidRDefault="00323409" w:rsidP="00F26DEE">
      <w:pPr>
        <w:spacing w:after="0" w:line="240" w:lineRule="auto"/>
        <w:jc w:val="left"/>
        <w:rPr>
          <w:sz w:val="20"/>
        </w:rPr>
      </w:pPr>
      <w:r>
        <w:rPr>
          <w:sz w:val="20"/>
        </w:rPr>
        <w:t>[6</w:t>
      </w:r>
      <w:r w:rsidR="0046185C" w:rsidRPr="00F26DEE">
        <w:rPr>
          <w:sz w:val="20"/>
        </w:rPr>
        <w:t xml:space="preserve">] </w:t>
      </w:r>
      <w:r w:rsidR="0069795B" w:rsidRPr="0069795B">
        <w:rPr>
          <w:sz w:val="20"/>
        </w:rPr>
        <w:t>R2-</w:t>
      </w:r>
      <w:r w:rsidR="006F4B76" w:rsidRPr="006F4B76">
        <w:rPr>
          <w:sz w:val="20"/>
        </w:rPr>
        <w:t>2306553</w:t>
      </w:r>
      <w:r w:rsidR="0069795B" w:rsidRPr="0069795B">
        <w:rPr>
          <w:sz w:val="20"/>
        </w:rPr>
        <w:t>, “Report of 3GPP TSG RAN WG2 meeting #121</w:t>
      </w:r>
      <w:r w:rsidR="0069795B">
        <w:rPr>
          <w:sz w:val="20"/>
        </w:rPr>
        <w:t>bis-e</w:t>
      </w:r>
      <w:r w:rsidR="0069795B" w:rsidRPr="0069795B">
        <w:rPr>
          <w:sz w:val="20"/>
        </w:rPr>
        <w:t>”</w:t>
      </w:r>
    </w:p>
    <w:p w14:paraId="28867398" w14:textId="6A8EB706" w:rsidR="0046185C" w:rsidRDefault="006F4B76" w:rsidP="0062097B">
      <w:pPr>
        <w:spacing w:after="0" w:line="240" w:lineRule="auto"/>
        <w:jc w:val="left"/>
        <w:rPr>
          <w:sz w:val="20"/>
        </w:rPr>
      </w:pPr>
      <w:r>
        <w:rPr>
          <w:sz w:val="20"/>
        </w:rPr>
        <w:t>[7</w:t>
      </w:r>
      <w:r w:rsidRPr="00F26DEE">
        <w:rPr>
          <w:sz w:val="20"/>
        </w:rPr>
        <w:t xml:space="preserve">] </w:t>
      </w:r>
      <w:r w:rsidRPr="0069795B">
        <w:rPr>
          <w:sz w:val="20"/>
        </w:rPr>
        <w:t xml:space="preserve">R2-xxxxxx, “Report </w:t>
      </w:r>
      <w:r>
        <w:rPr>
          <w:sz w:val="20"/>
        </w:rPr>
        <w:t>of 3GPP TSG RAN WG2 meeting #122</w:t>
      </w:r>
      <w:r w:rsidRPr="0069795B">
        <w:rPr>
          <w:sz w:val="20"/>
        </w:rPr>
        <w:t>”</w:t>
      </w:r>
    </w:p>
    <w:p w14:paraId="00103F5E" w14:textId="786022B1" w:rsidR="005C26ED" w:rsidRDefault="005C26ED" w:rsidP="0062097B">
      <w:pPr>
        <w:spacing w:after="0" w:line="240" w:lineRule="auto"/>
        <w:jc w:val="left"/>
        <w:rPr>
          <w:sz w:val="20"/>
        </w:rPr>
      </w:pPr>
      <w:r>
        <w:rPr>
          <w:sz w:val="20"/>
        </w:rPr>
        <w:t>[8</w:t>
      </w:r>
      <w:r w:rsidRPr="00F26DEE">
        <w:rPr>
          <w:sz w:val="20"/>
        </w:rPr>
        <w:t xml:space="preserve">] </w:t>
      </w:r>
      <w:r w:rsidRPr="0069795B">
        <w:rPr>
          <w:sz w:val="20"/>
        </w:rPr>
        <w:t xml:space="preserve">R2-xxxxxx, “Report </w:t>
      </w:r>
      <w:r>
        <w:rPr>
          <w:sz w:val="20"/>
        </w:rPr>
        <w:t>of 3GPP TSG RAN WG2 meeting #123</w:t>
      </w:r>
      <w:r w:rsidRPr="0069795B">
        <w:rPr>
          <w:sz w:val="20"/>
        </w:rPr>
        <w:t>”</w:t>
      </w:r>
    </w:p>
    <w:p w14:paraId="1B1FDCE9" w14:textId="79EAB744" w:rsidR="008C20FE" w:rsidRPr="0062097B" w:rsidRDefault="008C20FE" w:rsidP="0062097B">
      <w:pPr>
        <w:spacing w:after="0" w:line="240" w:lineRule="auto"/>
        <w:jc w:val="left"/>
        <w:rPr>
          <w:sz w:val="20"/>
        </w:rPr>
      </w:pPr>
      <w:r>
        <w:rPr>
          <w:sz w:val="20"/>
        </w:rPr>
        <w:t xml:space="preserve">[9] </w:t>
      </w:r>
      <w:r w:rsidRPr="00DD205F">
        <w:rPr>
          <w:sz w:val="20"/>
        </w:rPr>
        <w:t xml:space="preserve">R2-2309611 </w:t>
      </w:r>
      <w:r>
        <w:rPr>
          <w:sz w:val="20"/>
        </w:rPr>
        <w:t>“</w:t>
      </w:r>
      <w:r w:rsidRPr="00DD205F">
        <w:rPr>
          <w:sz w:val="20"/>
        </w:rPr>
        <w:t>RRC Running CR (Introduction of Aerial Support)</w:t>
      </w:r>
      <w:r>
        <w:rPr>
          <w:sz w:val="20"/>
        </w:rPr>
        <w:t>”</w:t>
      </w:r>
    </w:p>
    <w:p w14:paraId="3B717742" w14:textId="4A5DCCC3" w:rsidR="00F61884" w:rsidRDefault="008C20FE" w:rsidP="00F61884">
      <w:pPr>
        <w:spacing w:after="0" w:line="240" w:lineRule="auto"/>
        <w:jc w:val="left"/>
        <w:rPr>
          <w:sz w:val="20"/>
        </w:rPr>
      </w:pPr>
      <w:r>
        <w:rPr>
          <w:sz w:val="20"/>
        </w:rPr>
        <w:t>[10</w:t>
      </w:r>
      <w:r w:rsidR="00F61884" w:rsidRPr="00F26DEE">
        <w:rPr>
          <w:sz w:val="20"/>
        </w:rPr>
        <w:t xml:space="preserve">] </w:t>
      </w:r>
      <w:r w:rsidR="00F61884" w:rsidRPr="00F61884">
        <w:rPr>
          <w:sz w:val="20"/>
        </w:rPr>
        <w:t>R3-233493</w:t>
      </w:r>
      <w:r w:rsidR="00F61884" w:rsidRPr="0069795B">
        <w:rPr>
          <w:sz w:val="20"/>
        </w:rPr>
        <w:t>, “</w:t>
      </w:r>
      <w:r w:rsidR="00F61884" w:rsidRPr="00F61884">
        <w:rPr>
          <w:sz w:val="20"/>
        </w:rPr>
        <w:t>Reply LS to RAN2 on flightpath information forwarding for UAV</w:t>
      </w:r>
      <w:r w:rsidR="00F61884" w:rsidRPr="0069795B">
        <w:rPr>
          <w:sz w:val="20"/>
        </w:rPr>
        <w:t>”</w:t>
      </w:r>
    </w:p>
    <w:p w14:paraId="4C50FE2B" w14:textId="2419A609" w:rsidR="00F61884" w:rsidRPr="0062097B" w:rsidRDefault="008C20FE" w:rsidP="00F61884">
      <w:pPr>
        <w:spacing w:after="0" w:line="240" w:lineRule="auto"/>
        <w:jc w:val="left"/>
        <w:rPr>
          <w:sz w:val="20"/>
        </w:rPr>
      </w:pPr>
      <w:r>
        <w:rPr>
          <w:sz w:val="20"/>
        </w:rPr>
        <w:t>[11</w:t>
      </w:r>
      <w:r w:rsidR="00F61884">
        <w:rPr>
          <w:sz w:val="20"/>
        </w:rPr>
        <w:t>]</w:t>
      </w:r>
      <w:r w:rsidR="00F61884" w:rsidRPr="00F61884">
        <w:t xml:space="preserve"> </w:t>
      </w:r>
      <w:r w:rsidR="00F61884" w:rsidRPr="00F61884">
        <w:rPr>
          <w:sz w:val="20"/>
        </w:rPr>
        <w:t>R3-233467</w:t>
      </w:r>
      <w:r w:rsidR="00F61884">
        <w:rPr>
          <w:sz w:val="20"/>
        </w:rPr>
        <w:t>, “</w:t>
      </w:r>
      <w:r w:rsidR="00F61884" w:rsidRPr="00F61884">
        <w:rPr>
          <w:sz w:val="20"/>
        </w:rPr>
        <w:t>Text Proposal on XnAP BL CR: Flight Path in UAV</w:t>
      </w:r>
      <w:r w:rsidR="00F61884">
        <w:rPr>
          <w:sz w:val="20"/>
        </w:rPr>
        <w:t>”</w:t>
      </w:r>
    </w:p>
    <w:p w14:paraId="23489796" w14:textId="21133189" w:rsidR="005E2226" w:rsidRPr="00F61884" w:rsidRDefault="008C20FE" w:rsidP="00F61884">
      <w:pPr>
        <w:spacing w:after="0" w:line="240" w:lineRule="auto"/>
        <w:jc w:val="left"/>
        <w:rPr>
          <w:sz w:val="20"/>
        </w:rPr>
      </w:pPr>
      <w:r>
        <w:rPr>
          <w:sz w:val="20"/>
        </w:rPr>
        <w:t>[12</w:t>
      </w:r>
      <w:r w:rsidR="00F61884">
        <w:rPr>
          <w:sz w:val="20"/>
        </w:rPr>
        <w:t>] R3-233492</w:t>
      </w:r>
      <w:r w:rsidR="00F61884" w:rsidRPr="00F61884">
        <w:rPr>
          <w:sz w:val="20"/>
        </w:rPr>
        <w:t>, “(TP to 38.413) Support flightpath information forwarding for UAV”</w:t>
      </w:r>
    </w:p>
    <w:p w14:paraId="263133C8" w14:textId="77777777" w:rsidR="005E2226" w:rsidRPr="00316C09" w:rsidRDefault="005E2226" w:rsidP="00941B1C">
      <w:pPr>
        <w:spacing w:afterLines="50" w:line="240" w:lineRule="auto"/>
        <w:jc w:val="left"/>
      </w:pPr>
    </w:p>
    <w:sectPr w:rsidR="005E2226" w:rsidRPr="00316C09"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307981" w14:textId="77777777" w:rsidR="0066583D" w:rsidRDefault="0066583D">
      <w:pPr>
        <w:spacing w:after="0" w:line="240" w:lineRule="auto"/>
      </w:pPr>
      <w:r>
        <w:separator/>
      </w:r>
    </w:p>
  </w:endnote>
  <w:endnote w:type="continuationSeparator" w:id="0">
    <w:p w14:paraId="0E3662EA" w14:textId="77777777" w:rsidR="0066583D" w:rsidRDefault="006658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F5EB53" w14:textId="77777777" w:rsidR="0066583D" w:rsidRDefault="0066583D">
      <w:pPr>
        <w:spacing w:after="0" w:line="240" w:lineRule="auto"/>
      </w:pPr>
      <w:r>
        <w:separator/>
      </w:r>
    </w:p>
  </w:footnote>
  <w:footnote w:type="continuationSeparator" w:id="0">
    <w:p w14:paraId="2A0E01EA" w14:textId="77777777" w:rsidR="0066583D" w:rsidRDefault="006658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010E27"/>
    <w:multiLevelType w:val="hybridMultilevel"/>
    <w:tmpl w:val="2D7442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2632680"/>
    <w:multiLevelType w:val="hybridMultilevel"/>
    <w:tmpl w:val="3D7E5ED4"/>
    <w:lvl w:ilvl="0" w:tplc="D7128B9A">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D77D6E"/>
    <w:multiLevelType w:val="hybridMultilevel"/>
    <w:tmpl w:val="8FA8A3B8"/>
    <w:lvl w:ilvl="0" w:tplc="EC947F26">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481C47"/>
    <w:multiLevelType w:val="hybridMultilevel"/>
    <w:tmpl w:val="0F103E6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BE1A62"/>
    <w:multiLevelType w:val="hybridMultilevel"/>
    <w:tmpl w:val="3828A0F6"/>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5F306E"/>
    <w:multiLevelType w:val="hybridMultilevel"/>
    <w:tmpl w:val="46E67B80"/>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B212FC"/>
    <w:multiLevelType w:val="hybridMultilevel"/>
    <w:tmpl w:val="E96200FA"/>
    <w:lvl w:ilvl="0" w:tplc="143E00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2C3835"/>
    <w:multiLevelType w:val="hybridMultilevel"/>
    <w:tmpl w:val="F29E4F6C"/>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B9017B"/>
    <w:multiLevelType w:val="hybridMultilevel"/>
    <w:tmpl w:val="D3D4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A46A2A"/>
    <w:multiLevelType w:val="hybridMultilevel"/>
    <w:tmpl w:val="5B183084"/>
    <w:lvl w:ilvl="0" w:tplc="D7128B9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4C2AA6"/>
    <w:multiLevelType w:val="hybridMultilevel"/>
    <w:tmpl w:val="A24AA16A"/>
    <w:lvl w:ilvl="0" w:tplc="143E00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DF584F"/>
    <w:multiLevelType w:val="hybridMultilevel"/>
    <w:tmpl w:val="34DAD6B0"/>
    <w:lvl w:ilvl="0" w:tplc="143E00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A396599"/>
    <w:multiLevelType w:val="hybridMultilevel"/>
    <w:tmpl w:val="B6264924"/>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7"/>
  </w:num>
  <w:num w:numId="4">
    <w:abstractNumId w:val="11"/>
  </w:num>
  <w:num w:numId="5">
    <w:abstractNumId w:val="0"/>
  </w:num>
  <w:num w:numId="6">
    <w:abstractNumId w:val="20"/>
  </w:num>
  <w:num w:numId="7">
    <w:abstractNumId w:val="32"/>
  </w:num>
  <w:num w:numId="8">
    <w:abstractNumId w:val="10"/>
  </w:num>
  <w:num w:numId="9">
    <w:abstractNumId w:val="2"/>
  </w:num>
  <w:num w:numId="10">
    <w:abstractNumId w:val="9"/>
  </w:num>
  <w:num w:numId="11">
    <w:abstractNumId w:val="16"/>
  </w:num>
  <w:num w:numId="12">
    <w:abstractNumId w:val="1"/>
  </w:num>
  <w:num w:numId="13">
    <w:abstractNumId w:val="22"/>
  </w:num>
  <w:num w:numId="14">
    <w:abstractNumId w:val="33"/>
  </w:num>
  <w:num w:numId="15">
    <w:abstractNumId w:val="8"/>
  </w:num>
  <w:num w:numId="16">
    <w:abstractNumId w:val="21"/>
  </w:num>
  <w:num w:numId="17">
    <w:abstractNumId w:val="4"/>
  </w:num>
  <w:num w:numId="18">
    <w:abstractNumId w:val="27"/>
  </w:num>
  <w:num w:numId="19">
    <w:abstractNumId w:val="12"/>
  </w:num>
  <w:num w:numId="20">
    <w:abstractNumId w:val="6"/>
  </w:num>
  <w:num w:numId="21">
    <w:abstractNumId w:val="0"/>
  </w:num>
  <w:num w:numId="22">
    <w:abstractNumId w:val="28"/>
  </w:num>
  <w:num w:numId="23">
    <w:abstractNumId w:val="17"/>
  </w:num>
  <w:num w:numId="24">
    <w:abstractNumId w:val="0"/>
  </w:num>
  <w:num w:numId="25">
    <w:abstractNumId w:val="0"/>
  </w:num>
  <w:num w:numId="26">
    <w:abstractNumId w:val="25"/>
  </w:num>
  <w:num w:numId="27">
    <w:abstractNumId w:val="31"/>
  </w:num>
  <w:num w:numId="28">
    <w:abstractNumId w:val="23"/>
  </w:num>
  <w:num w:numId="29">
    <w:abstractNumId w:val="0"/>
  </w:num>
  <w:num w:numId="30">
    <w:abstractNumId w:val="0"/>
  </w:num>
  <w:num w:numId="31">
    <w:abstractNumId w:val="0"/>
  </w:num>
  <w:num w:numId="32">
    <w:abstractNumId w:val="30"/>
  </w:num>
  <w:num w:numId="33">
    <w:abstractNumId w:val="14"/>
  </w:num>
  <w:num w:numId="34">
    <w:abstractNumId w:val="3"/>
  </w:num>
  <w:num w:numId="35">
    <w:abstractNumId w:val="26"/>
  </w:num>
  <w:num w:numId="36">
    <w:abstractNumId w:val="15"/>
  </w:num>
  <w:num w:numId="37">
    <w:abstractNumId w:val="29"/>
  </w:num>
  <w:num w:numId="38">
    <w:abstractNumId w:val="5"/>
  </w:num>
  <w:num w:numId="39">
    <w:abstractNumId w:val="18"/>
  </w:num>
  <w:num w:numId="40">
    <w:abstractNumId w:val="19"/>
  </w:num>
  <w:num w:numId="41">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2D7"/>
    <w:rsid w:val="000119B3"/>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042"/>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6D"/>
    <w:rsid w:val="000201BE"/>
    <w:rsid w:val="00020270"/>
    <w:rsid w:val="000202F6"/>
    <w:rsid w:val="00020681"/>
    <w:rsid w:val="00020711"/>
    <w:rsid w:val="00020CD6"/>
    <w:rsid w:val="00020EEB"/>
    <w:rsid w:val="00021438"/>
    <w:rsid w:val="0002174B"/>
    <w:rsid w:val="00021EC9"/>
    <w:rsid w:val="0002200B"/>
    <w:rsid w:val="000225A3"/>
    <w:rsid w:val="000225F0"/>
    <w:rsid w:val="000226F5"/>
    <w:rsid w:val="0002275C"/>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C74"/>
    <w:rsid w:val="00025E38"/>
    <w:rsid w:val="00026456"/>
    <w:rsid w:val="000268A4"/>
    <w:rsid w:val="00026A00"/>
    <w:rsid w:val="0002725D"/>
    <w:rsid w:val="000274B9"/>
    <w:rsid w:val="0002762F"/>
    <w:rsid w:val="00027B9D"/>
    <w:rsid w:val="0003003C"/>
    <w:rsid w:val="0003079B"/>
    <w:rsid w:val="000312E7"/>
    <w:rsid w:val="000318F4"/>
    <w:rsid w:val="00032202"/>
    <w:rsid w:val="0003222E"/>
    <w:rsid w:val="00032336"/>
    <w:rsid w:val="000323B1"/>
    <w:rsid w:val="000328CD"/>
    <w:rsid w:val="00032C56"/>
    <w:rsid w:val="000330F9"/>
    <w:rsid w:val="000332BA"/>
    <w:rsid w:val="000332FB"/>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22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47F57"/>
    <w:rsid w:val="000500C2"/>
    <w:rsid w:val="0005010C"/>
    <w:rsid w:val="00050185"/>
    <w:rsid w:val="0005021B"/>
    <w:rsid w:val="000503A9"/>
    <w:rsid w:val="0005067F"/>
    <w:rsid w:val="000506EA"/>
    <w:rsid w:val="00050C2A"/>
    <w:rsid w:val="00050D97"/>
    <w:rsid w:val="0005104E"/>
    <w:rsid w:val="0005111F"/>
    <w:rsid w:val="00051174"/>
    <w:rsid w:val="000512D7"/>
    <w:rsid w:val="00051846"/>
    <w:rsid w:val="00051CFC"/>
    <w:rsid w:val="00051E7B"/>
    <w:rsid w:val="000521D3"/>
    <w:rsid w:val="000523E3"/>
    <w:rsid w:val="000527DD"/>
    <w:rsid w:val="000533CF"/>
    <w:rsid w:val="0005367E"/>
    <w:rsid w:val="000539D0"/>
    <w:rsid w:val="00053D37"/>
    <w:rsid w:val="000543B4"/>
    <w:rsid w:val="00054584"/>
    <w:rsid w:val="000545DC"/>
    <w:rsid w:val="00054758"/>
    <w:rsid w:val="00054B2A"/>
    <w:rsid w:val="00054F7D"/>
    <w:rsid w:val="00055254"/>
    <w:rsid w:val="00055AD3"/>
    <w:rsid w:val="00055B29"/>
    <w:rsid w:val="00055D3E"/>
    <w:rsid w:val="000561E7"/>
    <w:rsid w:val="00056DB8"/>
    <w:rsid w:val="00056FF3"/>
    <w:rsid w:val="000572C9"/>
    <w:rsid w:val="00057AC9"/>
    <w:rsid w:val="00057CF4"/>
    <w:rsid w:val="00057F40"/>
    <w:rsid w:val="0006047C"/>
    <w:rsid w:val="00060720"/>
    <w:rsid w:val="00060988"/>
    <w:rsid w:val="00060BF5"/>
    <w:rsid w:val="00060C34"/>
    <w:rsid w:val="00060C87"/>
    <w:rsid w:val="00060E84"/>
    <w:rsid w:val="00061338"/>
    <w:rsid w:val="000616AB"/>
    <w:rsid w:val="00061D23"/>
    <w:rsid w:val="00061FED"/>
    <w:rsid w:val="00062AF0"/>
    <w:rsid w:val="00062BFD"/>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8A2"/>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4B3C"/>
    <w:rsid w:val="000751C1"/>
    <w:rsid w:val="000753FE"/>
    <w:rsid w:val="00075439"/>
    <w:rsid w:val="000754A2"/>
    <w:rsid w:val="000755F9"/>
    <w:rsid w:val="000759D1"/>
    <w:rsid w:val="00075B51"/>
    <w:rsid w:val="00075EB2"/>
    <w:rsid w:val="000761EB"/>
    <w:rsid w:val="000762D1"/>
    <w:rsid w:val="000762F4"/>
    <w:rsid w:val="0007682F"/>
    <w:rsid w:val="00076ADA"/>
    <w:rsid w:val="00076BCC"/>
    <w:rsid w:val="00076D3C"/>
    <w:rsid w:val="00076EC4"/>
    <w:rsid w:val="0007756A"/>
    <w:rsid w:val="00077824"/>
    <w:rsid w:val="00077A27"/>
    <w:rsid w:val="00077E34"/>
    <w:rsid w:val="00077EE0"/>
    <w:rsid w:val="00077FFC"/>
    <w:rsid w:val="000801C4"/>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5B8"/>
    <w:rsid w:val="00084615"/>
    <w:rsid w:val="0008461E"/>
    <w:rsid w:val="00084891"/>
    <w:rsid w:val="000849B7"/>
    <w:rsid w:val="00084AA9"/>
    <w:rsid w:val="00085032"/>
    <w:rsid w:val="000854F4"/>
    <w:rsid w:val="00085695"/>
    <w:rsid w:val="000857B0"/>
    <w:rsid w:val="00085AB5"/>
    <w:rsid w:val="00085FBB"/>
    <w:rsid w:val="000861F7"/>
    <w:rsid w:val="000862C0"/>
    <w:rsid w:val="00086B41"/>
    <w:rsid w:val="00086BCF"/>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486"/>
    <w:rsid w:val="00093179"/>
    <w:rsid w:val="00093B7E"/>
    <w:rsid w:val="00093E4B"/>
    <w:rsid w:val="0009405F"/>
    <w:rsid w:val="00094B82"/>
    <w:rsid w:val="000951A9"/>
    <w:rsid w:val="0009608E"/>
    <w:rsid w:val="00096252"/>
    <w:rsid w:val="000962C8"/>
    <w:rsid w:val="0009657B"/>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1FE6"/>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0A"/>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80F"/>
    <w:rsid w:val="000B3C54"/>
    <w:rsid w:val="000B406A"/>
    <w:rsid w:val="000B40B6"/>
    <w:rsid w:val="000B44A3"/>
    <w:rsid w:val="000B4637"/>
    <w:rsid w:val="000B4B91"/>
    <w:rsid w:val="000B4CFF"/>
    <w:rsid w:val="000B4D87"/>
    <w:rsid w:val="000B4E3C"/>
    <w:rsid w:val="000B54E8"/>
    <w:rsid w:val="000B5F70"/>
    <w:rsid w:val="000B60D6"/>
    <w:rsid w:val="000B61FA"/>
    <w:rsid w:val="000B62DE"/>
    <w:rsid w:val="000B645F"/>
    <w:rsid w:val="000B660F"/>
    <w:rsid w:val="000B6C01"/>
    <w:rsid w:val="000B6C4F"/>
    <w:rsid w:val="000B6FC4"/>
    <w:rsid w:val="000B7A9C"/>
    <w:rsid w:val="000C01A4"/>
    <w:rsid w:val="000C066A"/>
    <w:rsid w:val="000C0740"/>
    <w:rsid w:val="000C0840"/>
    <w:rsid w:val="000C0935"/>
    <w:rsid w:val="000C0A8B"/>
    <w:rsid w:val="000C0C55"/>
    <w:rsid w:val="000C0CF7"/>
    <w:rsid w:val="000C10DA"/>
    <w:rsid w:val="000C1737"/>
    <w:rsid w:val="000C1C0B"/>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D2D"/>
    <w:rsid w:val="000C682A"/>
    <w:rsid w:val="000C69A8"/>
    <w:rsid w:val="000C6A24"/>
    <w:rsid w:val="000C6E7C"/>
    <w:rsid w:val="000C7A05"/>
    <w:rsid w:val="000C7A40"/>
    <w:rsid w:val="000C7BBD"/>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510"/>
    <w:rsid w:val="000D38B3"/>
    <w:rsid w:val="000D38C2"/>
    <w:rsid w:val="000D3E18"/>
    <w:rsid w:val="000D3FB9"/>
    <w:rsid w:val="000D4958"/>
    <w:rsid w:val="000D4BC3"/>
    <w:rsid w:val="000D4C74"/>
    <w:rsid w:val="000D4CFA"/>
    <w:rsid w:val="000D5491"/>
    <w:rsid w:val="000D56D6"/>
    <w:rsid w:val="000D5ACE"/>
    <w:rsid w:val="000D5AF3"/>
    <w:rsid w:val="000D5BBA"/>
    <w:rsid w:val="000D5FFC"/>
    <w:rsid w:val="000D6077"/>
    <w:rsid w:val="000D66BF"/>
    <w:rsid w:val="000D6957"/>
    <w:rsid w:val="000D6A9C"/>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25"/>
    <w:rsid w:val="000E0E6A"/>
    <w:rsid w:val="000E0FF7"/>
    <w:rsid w:val="000E1319"/>
    <w:rsid w:val="000E141F"/>
    <w:rsid w:val="000E143A"/>
    <w:rsid w:val="000E1796"/>
    <w:rsid w:val="000E1C35"/>
    <w:rsid w:val="000E1C42"/>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A9"/>
    <w:rsid w:val="000F1473"/>
    <w:rsid w:val="000F17B3"/>
    <w:rsid w:val="000F1E8A"/>
    <w:rsid w:val="000F2234"/>
    <w:rsid w:val="000F231C"/>
    <w:rsid w:val="000F272B"/>
    <w:rsid w:val="000F2B65"/>
    <w:rsid w:val="000F2D6B"/>
    <w:rsid w:val="000F3644"/>
    <w:rsid w:val="000F367C"/>
    <w:rsid w:val="000F3711"/>
    <w:rsid w:val="000F3AA2"/>
    <w:rsid w:val="000F3C57"/>
    <w:rsid w:val="000F3D67"/>
    <w:rsid w:val="000F4421"/>
    <w:rsid w:val="000F48C0"/>
    <w:rsid w:val="000F4908"/>
    <w:rsid w:val="000F49A1"/>
    <w:rsid w:val="000F49A2"/>
    <w:rsid w:val="000F4C96"/>
    <w:rsid w:val="000F4E17"/>
    <w:rsid w:val="000F51BD"/>
    <w:rsid w:val="000F5216"/>
    <w:rsid w:val="000F5700"/>
    <w:rsid w:val="000F583A"/>
    <w:rsid w:val="000F589B"/>
    <w:rsid w:val="000F5C63"/>
    <w:rsid w:val="000F62E6"/>
    <w:rsid w:val="000F6303"/>
    <w:rsid w:val="000F65C0"/>
    <w:rsid w:val="000F68DD"/>
    <w:rsid w:val="000F6FC9"/>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E21"/>
    <w:rsid w:val="00102FDE"/>
    <w:rsid w:val="001033A7"/>
    <w:rsid w:val="00103483"/>
    <w:rsid w:val="001036A0"/>
    <w:rsid w:val="001038D8"/>
    <w:rsid w:val="001041B8"/>
    <w:rsid w:val="0010467F"/>
    <w:rsid w:val="00104A2B"/>
    <w:rsid w:val="00104E02"/>
    <w:rsid w:val="00104E0B"/>
    <w:rsid w:val="001051CC"/>
    <w:rsid w:val="00105338"/>
    <w:rsid w:val="001058D2"/>
    <w:rsid w:val="00105971"/>
    <w:rsid w:val="00105C77"/>
    <w:rsid w:val="00105FC1"/>
    <w:rsid w:val="001060B8"/>
    <w:rsid w:val="0010636B"/>
    <w:rsid w:val="001068EB"/>
    <w:rsid w:val="001069BB"/>
    <w:rsid w:val="00106DE7"/>
    <w:rsid w:val="00106E86"/>
    <w:rsid w:val="00107090"/>
    <w:rsid w:val="0010748C"/>
    <w:rsid w:val="001074F1"/>
    <w:rsid w:val="00107A52"/>
    <w:rsid w:val="00107B07"/>
    <w:rsid w:val="001102E6"/>
    <w:rsid w:val="00110419"/>
    <w:rsid w:val="00110CA3"/>
    <w:rsid w:val="00110F82"/>
    <w:rsid w:val="001110CD"/>
    <w:rsid w:val="00111B28"/>
    <w:rsid w:val="00111CD2"/>
    <w:rsid w:val="00111E15"/>
    <w:rsid w:val="00112269"/>
    <w:rsid w:val="00112478"/>
    <w:rsid w:val="001127AE"/>
    <w:rsid w:val="00112863"/>
    <w:rsid w:val="00112864"/>
    <w:rsid w:val="001128D2"/>
    <w:rsid w:val="00112A86"/>
    <w:rsid w:val="00112AE3"/>
    <w:rsid w:val="00112BA4"/>
    <w:rsid w:val="00112BC0"/>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45"/>
    <w:rsid w:val="0011698A"/>
    <w:rsid w:val="001173C2"/>
    <w:rsid w:val="001179FA"/>
    <w:rsid w:val="00117A55"/>
    <w:rsid w:val="00117B25"/>
    <w:rsid w:val="00117C91"/>
    <w:rsid w:val="00120038"/>
    <w:rsid w:val="00120369"/>
    <w:rsid w:val="001203FE"/>
    <w:rsid w:val="001204D5"/>
    <w:rsid w:val="001209D1"/>
    <w:rsid w:val="00120E9A"/>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3FD9"/>
    <w:rsid w:val="0012404F"/>
    <w:rsid w:val="001241A0"/>
    <w:rsid w:val="00124344"/>
    <w:rsid w:val="00124738"/>
    <w:rsid w:val="00124BFC"/>
    <w:rsid w:val="00124C05"/>
    <w:rsid w:val="0012507A"/>
    <w:rsid w:val="001250D6"/>
    <w:rsid w:val="0012528F"/>
    <w:rsid w:val="001254E8"/>
    <w:rsid w:val="001255A5"/>
    <w:rsid w:val="0012589A"/>
    <w:rsid w:val="00125C37"/>
    <w:rsid w:val="00125DED"/>
    <w:rsid w:val="00125ECB"/>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AA0"/>
    <w:rsid w:val="00131B5E"/>
    <w:rsid w:val="00131E1A"/>
    <w:rsid w:val="00131E5C"/>
    <w:rsid w:val="001324EB"/>
    <w:rsid w:val="00132550"/>
    <w:rsid w:val="00132C5D"/>
    <w:rsid w:val="0013318C"/>
    <w:rsid w:val="0013356C"/>
    <w:rsid w:val="00133BBF"/>
    <w:rsid w:val="00133C49"/>
    <w:rsid w:val="00133DB6"/>
    <w:rsid w:val="00134108"/>
    <w:rsid w:val="0013438E"/>
    <w:rsid w:val="001345C1"/>
    <w:rsid w:val="00134795"/>
    <w:rsid w:val="001349F7"/>
    <w:rsid w:val="00134A8A"/>
    <w:rsid w:val="0013573A"/>
    <w:rsid w:val="00135DEA"/>
    <w:rsid w:val="00136165"/>
    <w:rsid w:val="0013629B"/>
    <w:rsid w:val="0013637D"/>
    <w:rsid w:val="00136492"/>
    <w:rsid w:val="001365FC"/>
    <w:rsid w:val="00136785"/>
    <w:rsid w:val="00136B64"/>
    <w:rsid w:val="00136DEF"/>
    <w:rsid w:val="001370C4"/>
    <w:rsid w:val="00137335"/>
    <w:rsid w:val="00137451"/>
    <w:rsid w:val="00137614"/>
    <w:rsid w:val="0013795E"/>
    <w:rsid w:val="00137CFF"/>
    <w:rsid w:val="00137D3A"/>
    <w:rsid w:val="00137E5F"/>
    <w:rsid w:val="00140174"/>
    <w:rsid w:val="001402B9"/>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5F9"/>
    <w:rsid w:val="001507B0"/>
    <w:rsid w:val="0015088C"/>
    <w:rsid w:val="00150A53"/>
    <w:rsid w:val="00150DCE"/>
    <w:rsid w:val="001510F0"/>
    <w:rsid w:val="001513D6"/>
    <w:rsid w:val="00151778"/>
    <w:rsid w:val="00151A97"/>
    <w:rsid w:val="00152023"/>
    <w:rsid w:val="001525BF"/>
    <w:rsid w:val="00152C24"/>
    <w:rsid w:val="0015322A"/>
    <w:rsid w:val="00153357"/>
    <w:rsid w:val="001534FB"/>
    <w:rsid w:val="0015382C"/>
    <w:rsid w:val="0015383A"/>
    <w:rsid w:val="001539A6"/>
    <w:rsid w:val="00153D06"/>
    <w:rsid w:val="001540FC"/>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47"/>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6F9E"/>
    <w:rsid w:val="00167391"/>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CE1"/>
    <w:rsid w:val="00171D59"/>
    <w:rsid w:val="00172253"/>
    <w:rsid w:val="00172642"/>
    <w:rsid w:val="00172B80"/>
    <w:rsid w:val="00172C78"/>
    <w:rsid w:val="00172DCD"/>
    <w:rsid w:val="001733EA"/>
    <w:rsid w:val="001734B3"/>
    <w:rsid w:val="0017352C"/>
    <w:rsid w:val="00173DF8"/>
    <w:rsid w:val="00173FE1"/>
    <w:rsid w:val="001742F6"/>
    <w:rsid w:val="0017443F"/>
    <w:rsid w:val="00174566"/>
    <w:rsid w:val="001747F5"/>
    <w:rsid w:val="00174D9E"/>
    <w:rsid w:val="00174DD5"/>
    <w:rsid w:val="00174F1F"/>
    <w:rsid w:val="001755AE"/>
    <w:rsid w:val="0017612D"/>
    <w:rsid w:val="0017614B"/>
    <w:rsid w:val="001763FC"/>
    <w:rsid w:val="00176942"/>
    <w:rsid w:val="00176A05"/>
    <w:rsid w:val="00176D56"/>
    <w:rsid w:val="00176DC8"/>
    <w:rsid w:val="00177019"/>
    <w:rsid w:val="00177157"/>
    <w:rsid w:val="00177926"/>
    <w:rsid w:val="0018010D"/>
    <w:rsid w:val="00180C8A"/>
    <w:rsid w:val="00180DC7"/>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4896"/>
    <w:rsid w:val="0018519D"/>
    <w:rsid w:val="00185227"/>
    <w:rsid w:val="0018522A"/>
    <w:rsid w:val="001857CA"/>
    <w:rsid w:val="00185DCC"/>
    <w:rsid w:val="00186273"/>
    <w:rsid w:val="00186288"/>
    <w:rsid w:val="001862DA"/>
    <w:rsid w:val="001863CA"/>
    <w:rsid w:val="001865C8"/>
    <w:rsid w:val="00186719"/>
    <w:rsid w:val="00186875"/>
    <w:rsid w:val="00186968"/>
    <w:rsid w:val="00186AA7"/>
    <w:rsid w:val="00186F43"/>
    <w:rsid w:val="00187124"/>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359C"/>
    <w:rsid w:val="0019377E"/>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CB5"/>
    <w:rsid w:val="00196EEE"/>
    <w:rsid w:val="001975F3"/>
    <w:rsid w:val="0019792B"/>
    <w:rsid w:val="001A0019"/>
    <w:rsid w:val="001A01BE"/>
    <w:rsid w:val="001A0328"/>
    <w:rsid w:val="001A0452"/>
    <w:rsid w:val="001A051A"/>
    <w:rsid w:val="001A07BE"/>
    <w:rsid w:val="001A08FF"/>
    <w:rsid w:val="001A0A24"/>
    <w:rsid w:val="001A0B98"/>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FD1"/>
    <w:rsid w:val="001B27FB"/>
    <w:rsid w:val="001B2DB0"/>
    <w:rsid w:val="001B3233"/>
    <w:rsid w:val="001B3B11"/>
    <w:rsid w:val="001B3D8F"/>
    <w:rsid w:val="001B406A"/>
    <w:rsid w:val="001B409E"/>
    <w:rsid w:val="001B41F5"/>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1BD8"/>
    <w:rsid w:val="001C1F3E"/>
    <w:rsid w:val="001C22DD"/>
    <w:rsid w:val="001C262B"/>
    <w:rsid w:val="001C2A81"/>
    <w:rsid w:val="001C2CAE"/>
    <w:rsid w:val="001C2D5C"/>
    <w:rsid w:val="001C30A9"/>
    <w:rsid w:val="001C3393"/>
    <w:rsid w:val="001C3500"/>
    <w:rsid w:val="001C3B2F"/>
    <w:rsid w:val="001C3B92"/>
    <w:rsid w:val="001C3C4D"/>
    <w:rsid w:val="001C3D7E"/>
    <w:rsid w:val="001C3EAC"/>
    <w:rsid w:val="001C3F34"/>
    <w:rsid w:val="001C4A1E"/>
    <w:rsid w:val="001C4B6A"/>
    <w:rsid w:val="001C4E24"/>
    <w:rsid w:val="001C54FF"/>
    <w:rsid w:val="001C5E3F"/>
    <w:rsid w:val="001C6250"/>
    <w:rsid w:val="001C6521"/>
    <w:rsid w:val="001C6B4E"/>
    <w:rsid w:val="001C731A"/>
    <w:rsid w:val="001C74F7"/>
    <w:rsid w:val="001C7672"/>
    <w:rsid w:val="001C7D52"/>
    <w:rsid w:val="001C7F2A"/>
    <w:rsid w:val="001D007E"/>
    <w:rsid w:val="001D024B"/>
    <w:rsid w:val="001D06DF"/>
    <w:rsid w:val="001D07F0"/>
    <w:rsid w:val="001D0CEA"/>
    <w:rsid w:val="001D0D0C"/>
    <w:rsid w:val="001D0F15"/>
    <w:rsid w:val="001D1389"/>
    <w:rsid w:val="001D1427"/>
    <w:rsid w:val="001D1448"/>
    <w:rsid w:val="001D1A3C"/>
    <w:rsid w:val="001D1AF9"/>
    <w:rsid w:val="001D2713"/>
    <w:rsid w:val="001D27DD"/>
    <w:rsid w:val="001D281E"/>
    <w:rsid w:val="001D2985"/>
    <w:rsid w:val="001D299B"/>
    <w:rsid w:val="001D2C22"/>
    <w:rsid w:val="001D2C6A"/>
    <w:rsid w:val="001D2D3D"/>
    <w:rsid w:val="001D32ED"/>
    <w:rsid w:val="001D3390"/>
    <w:rsid w:val="001D33DB"/>
    <w:rsid w:val="001D393B"/>
    <w:rsid w:val="001D397C"/>
    <w:rsid w:val="001D3F46"/>
    <w:rsid w:val="001D4294"/>
    <w:rsid w:val="001D474C"/>
    <w:rsid w:val="001D490F"/>
    <w:rsid w:val="001D4A45"/>
    <w:rsid w:val="001D4B00"/>
    <w:rsid w:val="001D4B35"/>
    <w:rsid w:val="001D4BE5"/>
    <w:rsid w:val="001D4EEF"/>
    <w:rsid w:val="001D5032"/>
    <w:rsid w:val="001D50C5"/>
    <w:rsid w:val="001D52D0"/>
    <w:rsid w:val="001D54E7"/>
    <w:rsid w:val="001D60B4"/>
    <w:rsid w:val="001D620C"/>
    <w:rsid w:val="001D6315"/>
    <w:rsid w:val="001D665D"/>
    <w:rsid w:val="001D68C5"/>
    <w:rsid w:val="001D6920"/>
    <w:rsid w:val="001D69F0"/>
    <w:rsid w:val="001D6EB5"/>
    <w:rsid w:val="001D7307"/>
    <w:rsid w:val="001D7676"/>
    <w:rsid w:val="001D78A9"/>
    <w:rsid w:val="001D7D0B"/>
    <w:rsid w:val="001E00C5"/>
    <w:rsid w:val="001E0134"/>
    <w:rsid w:val="001E01A9"/>
    <w:rsid w:val="001E01C7"/>
    <w:rsid w:val="001E0350"/>
    <w:rsid w:val="001E04BC"/>
    <w:rsid w:val="001E0642"/>
    <w:rsid w:val="001E0A28"/>
    <w:rsid w:val="001E102C"/>
    <w:rsid w:val="001E1083"/>
    <w:rsid w:val="001E1202"/>
    <w:rsid w:val="001E1685"/>
    <w:rsid w:val="001E1733"/>
    <w:rsid w:val="001E196B"/>
    <w:rsid w:val="001E1F5B"/>
    <w:rsid w:val="001E2038"/>
    <w:rsid w:val="001E27CE"/>
    <w:rsid w:val="001E2F41"/>
    <w:rsid w:val="001E3142"/>
    <w:rsid w:val="001E3596"/>
    <w:rsid w:val="001E3DB7"/>
    <w:rsid w:val="001E4010"/>
    <w:rsid w:val="001E4112"/>
    <w:rsid w:val="001E42F9"/>
    <w:rsid w:val="001E444F"/>
    <w:rsid w:val="001E4904"/>
    <w:rsid w:val="001E49C4"/>
    <w:rsid w:val="001E52CB"/>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722"/>
    <w:rsid w:val="001F5DC2"/>
    <w:rsid w:val="001F62F7"/>
    <w:rsid w:val="001F68EB"/>
    <w:rsid w:val="001F7657"/>
    <w:rsid w:val="001F7ACF"/>
    <w:rsid w:val="00200B03"/>
    <w:rsid w:val="00200CC6"/>
    <w:rsid w:val="00200E6C"/>
    <w:rsid w:val="00200FB0"/>
    <w:rsid w:val="0020101F"/>
    <w:rsid w:val="0020106B"/>
    <w:rsid w:val="00201897"/>
    <w:rsid w:val="0020189A"/>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8F6"/>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6CB"/>
    <w:rsid w:val="00206761"/>
    <w:rsid w:val="002067F5"/>
    <w:rsid w:val="00206B96"/>
    <w:rsid w:val="00206B9F"/>
    <w:rsid w:val="00206D7D"/>
    <w:rsid w:val="00206DC7"/>
    <w:rsid w:val="00207014"/>
    <w:rsid w:val="0020729A"/>
    <w:rsid w:val="00207385"/>
    <w:rsid w:val="00207B5B"/>
    <w:rsid w:val="002101E1"/>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4AA7"/>
    <w:rsid w:val="0021512C"/>
    <w:rsid w:val="002151B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D2"/>
    <w:rsid w:val="0022044E"/>
    <w:rsid w:val="00220926"/>
    <w:rsid w:val="00220B81"/>
    <w:rsid w:val="00220BC3"/>
    <w:rsid w:val="00220D88"/>
    <w:rsid w:val="002210EE"/>
    <w:rsid w:val="0022121B"/>
    <w:rsid w:val="002214EB"/>
    <w:rsid w:val="00221678"/>
    <w:rsid w:val="002219CF"/>
    <w:rsid w:val="00221A02"/>
    <w:rsid w:val="002220F0"/>
    <w:rsid w:val="0022225D"/>
    <w:rsid w:val="002227B7"/>
    <w:rsid w:val="0022295E"/>
    <w:rsid w:val="00222A35"/>
    <w:rsid w:val="00222B90"/>
    <w:rsid w:val="00223182"/>
    <w:rsid w:val="00223229"/>
    <w:rsid w:val="002232B9"/>
    <w:rsid w:val="00223499"/>
    <w:rsid w:val="00223560"/>
    <w:rsid w:val="0022379F"/>
    <w:rsid w:val="00223803"/>
    <w:rsid w:val="002238C9"/>
    <w:rsid w:val="00223B2A"/>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2738C"/>
    <w:rsid w:val="00230191"/>
    <w:rsid w:val="00230354"/>
    <w:rsid w:val="00230403"/>
    <w:rsid w:val="00230586"/>
    <w:rsid w:val="00230A2B"/>
    <w:rsid w:val="00230FD3"/>
    <w:rsid w:val="002314DD"/>
    <w:rsid w:val="002317B9"/>
    <w:rsid w:val="002318AD"/>
    <w:rsid w:val="00231982"/>
    <w:rsid w:val="002319DE"/>
    <w:rsid w:val="00231E49"/>
    <w:rsid w:val="00232169"/>
    <w:rsid w:val="00232186"/>
    <w:rsid w:val="0023224E"/>
    <w:rsid w:val="002323CD"/>
    <w:rsid w:val="00232408"/>
    <w:rsid w:val="00232776"/>
    <w:rsid w:val="00232884"/>
    <w:rsid w:val="00232B08"/>
    <w:rsid w:val="00232DAB"/>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97C"/>
    <w:rsid w:val="00240FE3"/>
    <w:rsid w:val="002413B5"/>
    <w:rsid w:val="002415D1"/>
    <w:rsid w:val="0024173A"/>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714F"/>
    <w:rsid w:val="0024725A"/>
    <w:rsid w:val="002478D4"/>
    <w:rsid w:val="002479A5"/>
    <w:rsid w:val="00250272"/>
    <w:rsid w:val="00250B2F"/>
    <w:rsid w:val="00250C0F"/>
    <w:rsid w:val="00250CA3"/>
    <w:rsid w:val="00250E04"/>
    <w:rsid w:val="00250F96"/>
    <w:rsid w:val="0025101E"/>
    <w:rsid w:val="00251219"/>
    <w:rsid w:val="00251D6A"/>
    <w:rsid w:val="002520ED"/>
    <w:rsid w:val="0025231C"/>
    <w:rsid w:val="002523B7"/>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240"/>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35"/>
    <w:rsid w:val="002633FE"/>
    <w:rsid w:val="002634C8"/>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586"/>
    <w:rsid w:val="00270714"/>
    <w:rsid w:val="00270AF9"/>
    <w:rsid w:val="00270DEF"/>
    <w:rsid w:val="00270E66"/>
    <w:rsid w:val="00270E86"/>
    <w:rsid w:val="0027105D"/>
    <w:rsid w:val="0027115B"/>
    <w:rsid w:val="002714DB"/>
    <w:rsid w:val="002715D2"/>
    <w:rsid w:val="00271713"/>
    <w:rsid w:val="0027177E"/>
    <w:rsid w:val="00271AD1"/>
    <w:rsid w:val="00271CF2"/>
    <w:rsid w:val="0027203C"/>
    <w:rsid w:val="0027224E"/>
    <w:rsid w:val="00272393"/>
    <w:rsid w:val="00272B13"/>
    <w:rsid w:val="00272C31"/>
    <w:rsid w:val="00273273"/>
    <w:rsid w:val="00273358"/>
    <w:rsid w:val="00273582"/>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D64"/>
    <w:rsid w:val="00276F21"/>
    <w:rsid w:val="0027762B"/>
    <w:rsid w:val="0027781C"/>
    <w:rsid w:val="00277855"/>
    <w:rsid w:val="00277ECB"/>
    <w:rsid w:val="0028015E"/>
    <w:rsid w:val="002807C7"/>
    <w:rsid w:val="00280A0B"/>
    <w:rsid w:val="0028191D"/>
    <w:rsid w:val="0028226F"/>
    <w:rsid w:val="002824FD"/>
    <w:rsid w:val="00282505"/>
    <w:rsid w:val="002827DC"/>
    <w:rsid w:val="0028294A"/>
    <w:rsid w:val="002829D8"/>
    <w:rsid w:val="00282E88"/>
    <w:rsid w:val="00283379"/>
    <w:rsid w:val="002835AF"/>
    <w:rsid w:val="0028382F"/>
    <w:rsid w:val="00283B2D"/>
    <w:rsid w:val="00283BA3"/>
    <w:rsid w:val="00283CB6"/>
    <w:rsid w:val="00284371"/>
    <w:rsid w:val="002843C9"/>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80C"/>
    <w:rsid w:val="00290B81"/>
    <w:rsid w:val="00290E31"/>
    <w:rsid w:val="00290FFF"/>
    <w:rsid w:val="00291317"/>
    <w:rsid w:val="00291644"/>
    <w:rsid w:val="002918E6"/>
    <w:rsid w:val="002919E4"/>
    <w:rsid w:val="00291A12"/>
    <w:rsid w:val="00291E9C"/>
    <w:rsid w:val="00291FBB"/>
    <w:rsid w:val="002920F3"/>
    <w:rsid w:val="002923A4"/>
    <w:rsid w:val="00292635"/>
    <w:rsid w:val="0029270A"/>
    <w:rsid w:val="00292A18"/>
    <w:rsid w:val="00292E26"/>
    <w:rsid w:val="0029355F"/>
    <w:rsid w:val="002936DA"/>
    <w:rsid w:val="00293863"/>
    <w:rsid w:val="002938B3"/>
    <w:rsid w:val="00293946"/>
    <w:rsid w:val="00293960"/>
    <w:rsid w:val="00293D6D"/>
    <w:rsid w:val="00293D77"/>
    <w:rsid w:val="002947F9"/>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EDC"/>
    <w:rsid w:val="00297EFC"/>
    <w:rsid w:val="00297FF4"/>
    <w:rsid w:val="002A020E"/>
    <w:rsid w:val="002A0294"/>
    <w:rsid w:val="002A08E6"/>
    <w:rsid w:val="002A0B46"/>
    <w:rsid w:val="002A1077"/>
    <w:rsid w:val="002A108F"/>
    <w:rsid w:val="002A12C9"/>
    <w:rsid w:val="002A12CB"/>
    <w:rsid w:val="002A1778"/>
    <w:rsid w:val="002A182D"/>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A9C"/>
    <w:rsid w:val="002A63C7"/>
    <w:rsid w:val="002A64A9"/>
    <w:rsid w:val="002A6A63"/>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B54"/>
    <w:rsid w:val="002B2F91"/>
    <w:rsid w:val="002B3755"/>
    <w:rsid w:val="002B49DD"/>
    <w:rsid w:val="002B4ECB"/>
    <w:rsid w:val="002B5314"/>
    <w:rsid w:val="002B553D"/>
    <w:rsid w:val="002B5C51"/>
    <w:rsid w:val="002B5CCF"/>
    <w:rsid w:val="002B5DBF"/>
    <w:rsid w:val="002B5F0C"/>
    <w:rsid w:val="002B5F80"/>
    <w:rsid w:val="002B6079"/>
    <w:rsid w:val="002B6114"/>
    <w:rsid w:val="002B6243"/>
    <w:rsid w:val="002B63F8"/>
    <w:rsid w:val="002B65D0"/>
    <w:rsid w:val="002B6911"/>
    <w:rsid w:val="002B6BE5"/>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CD7"/>
    <w:rsid w:val="002C1EC2"/>
    <w:rsid w:val="002C205F"/>
    <w:rsid w:val="002C208F"/>
    <w:rsid w:val="002C2104"/>
    <w:rsid w:val="002C251D"/>
    <w:rsid w:val="002C2766"/>
    <w:rsid w:val="002C3025"/>
    <w:rsid w:val="002C35E9"/>
    <w:rsid w:val="002C39AC"/>
    <w:rsid w:val="002C3AB8"/>
    <w:rsid w:val="002C40CE"/>
    <w:rsid w:val="002C4639"/>
    <w:rsid w:val="002C4691"/>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6FB"/>
    <w:rsid w:val="002D3DCE"/>
    <w:rsid w:val="002D3DE6"/>
    <w:rsid w:val="002D4084"/>
    <w:rsid w:val="002D4468"/>
    <w:rsid w:val="002D4578"/>
    <w:rsid w:val="002D465B"/>
    <w:rsid w:val="002D500F"/>
    <w:rsid w:val="002D50F9"/>
    <w:rsid w:val="002D6298"/>
    <w:rsid w:val="002D62F9"/>
    <w:rsid w:val="002D632B"/>
    <w:rsid w:val="002D6667"/>
    <w:rsid w:val="002D7494"/>
    <w:rsid w:val="002D79B8"/>
    <w:rsid w:val="002D7B4C"/>
    <w:rsid w:val="002E01ED"/>
    <w:rsid w:val="002E0642"/>
    <w:rsid w:val="002E0A00"/>
    <w:rsid w:val="002E0C17"/>
    <w:rsid w:val="002E0C56"/>
    <w:rsid w:val="002E1214"/>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20"/>
    <w:rsid w:val="002E5C33"/>
    <w:rsid w:val="002E5CE3"/>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0714"/>
    <w:rsid w:val="002F0942"/>
    <w:rsid w:val="002F10DC"/>
    <w:rsid w:val="002F12FF"/>
    <w:rsid w:val="002F1445"/>
    <w:rsid w:val="002F1545"/>
    <w:rsid w:val="002F1872"/>
    <w:rsid w:val="002F190C"/>
    <w:rsid w:val="002F19E3"/>
    <w:rsid w:val="002F1DE6"/>
    <w:rsid w:val="002F22E3"/>
    <w:rsid w:val="002F2595"/>
    <w:rsid w:val="002F2870"/>
    <w:rsid w:val="002F2C90"/>
    <w:rsid w:val="002F2CB9"/>
    <w:rsid w:val="002F2FC3"/>
    <w:rsid w:val="002F343B"/>
    <w:rsid w:val="002F3794"/>
    <w:rsid w:val="002F3A1F"/>
    <w:rsid w:val="002F4378"/>
    <w:rsid w:val="002F462E"/>
    <w:rsid w:val="002F4B85"/>
    <w:rsid w:val="002F4B96"/>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2F7E3C"/>
    <w:rsid w:val="003000AB"/>
    <w:rsid w:val="00300295"/>
    <w:rsid w:val="00300530"/>
    <w:rsid w:val="0030071A"/>
    <w:rsid w:val="00300F34"/>
    <w:rsid w:val="0030105A"/>
    <w:rsid w:val="0030119F"/>
    <w:rsid w:val="003011A0"/>
    <w:rsid w:val="0030139A"/>
    <w:rsid w:val="003014FF"/>
    <w:rsid w:val="0030167F"/>
    <w:rsid w:val="00301B0B"/>
    <w:rsid w:val="00301BEA"/>
    <w:rsid w:val="00301CA6"/>
    <w:rsid w:val="0030211D"/>
    <w:rsid w:val="00302338"/>
    <w:rsid w:val="00302421"/>
    <w:rsid w:val="003024DD"/>
    <w:rsid w:val="00302940"/>
    <w:rsid w:val="00302945"/>
    <w:rsid w:val="003029AA"/>
    <w:rsid w:val="00302C81"/>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436"/>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78F"/>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C09"/>
    <w:rsid w:val="00316DDA"/>
    <w:rsid w:val="00317CA7"/>
    <w:rsid w:val="00320443"/>
    <w:rsid w:val="0032091E"/>
    <w:rsid w:val="00320E01"/>
    <w:rsid w:val="00320E12"/>
    <w:rsid w:val="00321981"/>
    <w:rsid w:val="00321B38"/>
    <w:rsid w:val="00321BF1"/>
    <w:rsid w:val="0032200D"/>
    <w:rsid w:val="00322066"/>
    <w:rsid w:val="003224DA"/>
    <w:rsid w:val="0032255A"/>
    <w:rsid w:val="0032262D"/>
    <w:rsid w:val="00322771"/>
    <w:rsid w:val="0032285E"/>
    <w:rsid w:val="003229F4"/>
    <w:rsid w:val="003230C1"/>
    <w:rsid w:val="00323409"/>
    <w:rsid w:val="00323847"/>
    <w:rsid w:val="003238B9"/>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52"/>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9BA"/>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253"/>
    <w:rsid w:val="00347911"/>
    <w:rsid w:val="00347AB5"/>
    <w:rsid w:val="00350038"/>
    <w:rsid w:val="003506E2"/>
    <w:rsid w:val="00350717"/>
    <w:rsid w:val="003507DC"/>
    <w:rsid w:val="00350A28"/>
    <w:rsid w:val="00350B18"/>
    <w:rsid w:val="00350E1A"/>
    <w:rsid w:val="00351319"/>
    <w:rsid w:val="00351C2B"/>
    <w:rsid w:val="00352221"/>
    <w:rsid w:val="0035232A"/>
    <w:rsid w:val="00352520"/>
    <w:rsid w:val="003525DB"/>
    <w:rsid w:val="0035279F"/>
    <w:rsid w:val="00352C0D"/>
    <w:rsid w:val="00352C96"/>
    <w:rsid w:val="00353057"/>
    <w:rsid w:val="0035326C"/>
    <w:rsid w:val="00353303"/>
    <w:rsid w:val="0035361F"/>
    <w:rsid w:val="00353962"/>
    <w:rsid w:val="00353CDF"/>
    <w:rsid w:val="00353E04"/>
    <w:rsid w:val="00353FD5"/>
    <w:rsid w:val="0035428C"/>
    <w:rsid w:val="0035465A"/>
    <w:rsid w:val="003547D2"/>
    <w:rsid w:val="00354D31"/>
    <w:rsid w:val="00354D53"/>
    <w:rsid w:val="00355AD1"/>
    <w:rsid w:val="00355C2C"/>
    <w:rsid w:val="00356043"/>
    <w:rsid w:val="003560E6"/>
    <w:rsid w:val="003562C2"/>
    <w:rsid w:val="003564AF"/>
    <w:rsid w:val="00356566"/>
    <w:rsid w:val="00356D53"/>
    <w:rsid w:val="003575AE"/>
    <w:rsid w:val="00357F18"/>
    <w:rsid w:val="00357FAE"/>
    <w:rsid w:val="003602CD"/>
    <w:rsid w:val="003609D9"/>
    <w:rsid w:val="00360D50"/>
    <w:rsid w:val="00361291"/>
    <w:rsid w:val="00361533"/>
    <w:rsid w:val="00361A54"/>
    <w:rsid w:val="00361ADA"/>
    <w:rsid w:val="00361B29"/>
    <w:rsid w:val="00362093"/>
    <w:rsid w:val="0036211F"/>
    <w:rsid w:val="003624A3"/>
    <w:rsid w:val="00362619"/>
    <w:rsid w:val="003626E6"/>
    <w:rsid w:val="00362C02"/>
    <w:rsid w:val="00362DF3"/>
    <w:rsid w:val="003631A1"/>
    <w:rsid w:val="0036331F"/>
    <w:rsid w:val="00363525"/>
    <w:rsid w:val="00363A22"/>
    <w:rsid w:val="00363C0D"/>
    <w:rsid w:val="003647BD"/>
    <w:rsid w:val="00364A1B"/>
    <w:rsid w:val="00364AA7"/>
    <w:rsid w:val="00364C63"/>
    <w:rsid w:val="00365297"/>
    <w:rsid w:val="003652C2"/>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988"/>
    <w:rsid w:val="00372AF6"/>
    <w:rsid w:val="00372B01"/>
    <w:rsid w:val="0037338A"/>
    <w:rsid w:val="00373806"/>
    <w:rsid w:val="00373A0C"/>
    <w:rsid w:val="00373A9A"/>
    <w:rsid w:val="00373B63"/>
    <w:rsid w:val="00373F29"/>
    <w:rsid w:val="0037486F"/>
    <w:rsid w:val="003748D6"/>
    <w:rsid w:val="00374BBE"/>
    <w:rsid w:val="00374E35"/>
    <w:rsid w:val="003754AC"/>
    <w:rsid w:val="003759B4"/>
    <w:rsid w:val="003759CD"/>
    <w:rsid w:val="00375AC2"/>
    <w:rsid w:val="00375B43"/>
    <w:rsid w:val="003768FF"/>
    <w:rsid w:val="00376A04"/>
    <w:rsid w:val="003773F3"/>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AAC"/>
    <w:rsid w:val="00383AB2"/>
    <w:rsid w:val="00383B18"/>
    <w:rsid w:val="00383C89"/>
    <w:rsid w:val="00383DB6"/>
    <w:rsid w:val="0038433A"/>
    <w:rsid w:val="0038465A"/>
    <w:rsid w:val="00384B11"/>
    <w:rsid w:val="00384CC0"/>
    <w:rsid w:val="00384E53"/>
    <w:rsid w:val="003852CE"/>
    <w:rsid w:val="00385463"/>
    <w:rsid w:val="00385CCE"/>
    <w:rsid w:val="00385DF7"/>
    <w:rsid w:val="00386132"/>
    <w:rsid w:val="00386213"/>
    <w:rsid w:val="003865F9"/>
    <w:rsid w:val="003868EC"/>
    <w:rsid w:val="003869C0"/>
    <w:rsid w:val="00386AFD"/>
    <w:rsid w:val="00386D66"/>
    <w:rsid w:val="00386F42"/>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2DF9"/>
    <w:rsid w:val="0039300F"/>
    <w:rsid w:val="00393158"/>
    <w:rsid w:val="00393353"/>
    <w:rsid w:val="0039375F"/>
    <w:rsid w:val="003938DF"/>
    <w:rsid w:val="0039399F"/>
    <w:rsid w:val="003939E6"/>
    <w:rsid w:val="003939EE"/>
    <w:rsid w:val="00393A4A"/>
    <w:rsid w:val="00393AFF"/>
    <w:rsid w:val="00393B49"/>
    <w:rsid w:val="00393C60"/>
    <w:rsid w:val="00393FC9"/>
    <w:rsid w:val="003945CE"/>
    <w:rsid w:val="00394601"/>
    <w:rsid w:val="00394836"/>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208"/>
    <w:rsid w:val="003A139D"/>
    <w:rsid w:val="003A149E"/>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D46"/>
    <w:rsid w:val="003A6FF8"/>
    <w:rsid w:val="003A721D"/>
    <w:rsid w:val="003A7611"/>
    <w:rsid w:val="003A7783"/>
    <w:rsid w:val="003A7788"/>
    <w:rsid w:val="003A7878"/>
    <w:rsid w:val="003A7B76"/>
    <w:rsid w:val="003A7ECB"/>
    <w:rsid w:val="003A7ED2"/>
    <w:rsid w:val="003B039C"/>
    <w:rsid w:val="003B03CF"/>
    <w:rsid w:val="003B0890"/>
    <w:rsid w:val="003B0BB5"/>
    <w:rsid w:val="003B129F"/>
    <w:rsid w:val="003B18C2"/>
    <w:rsid w:val="003B1A82"/>
    <w:rsid w:val="003B1DA1"/>
    <w:rsid w:val="003B2545"/>
    <w:rsid w:val="003B2547"/>
    <w:rsid w:val="003B2730"/>
    <w:rsid w:val="003B2D97"/>
    <w:rsid w:val="003B2E6E"/>
    <w:rsid w:val="003B35B7"/>
    <w:rsid w:val="003B35BF"/>
    <w:rsid w:val="003B3865"/>
    <w:rsid w:val="003B3AE9"/>
    <w:rsid w:val="003B3D84"/>
    <w:rsid w:val="003B402B"/>
    <w:rsid w:val="003B42B9"/>
    <w:rsid w:val="003B42F5"/>
    <w:rsid w:val="003B44BD"/>
    <w:rsid w:val="003B4948"/>
    <w:rsid w:val="003B4AE2"/>
    <w:rsid w:val="003B4F78"/>
    <w:rsid w:val="003B57F0"/>
    <w:rsid w:val="003B57FF"/>
    <w:rsid w:val="003B5CC3"/>
    <w:rsid w:val="003B5CD6"/>
    <w:rsid w:val="003B5D81"/>
    <w:rsid w:val="003B6C89"/>
    <w:rsid w:val="003B6DDB"/>
    <w:rsid w:val="003B725F"/>
    <w:rsid w:val="003B74BD"/>
    <w:rsid w:val="003B7ABF"/>
    <w:rsid w:val="003B7E6D"/>
    <w:rsid w:val="003B7E8B"/>
    <w:rsid w:val="003C0500"/>
    <w:rsid w:val="003C06B5"/>
    <w:rsid w:val="003C0D0F"/>
    <w:rsid w:val="003C1495"/>
    <w:rsid w:val="003C14EE"/>
    <w:rsid w:val="003C164D"/>
    <w:rsid w:val="003C198E"/>
    <w:rsid w:val="003C1A2D"/>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BAD"/>
    <w:rsid w:val="003C5DB5"/>
    <w:rsid w:val="003C5F9D"/>
    <w:rsid w:val="003C6B3F"/>
    <w:rsid w:val="003C6BAC"/>
    <w:rsid w:val="003C6C98"/>
    <w:rsid w:val="003C6EA9"/>
    <w:rsid w:val="003C726A"/>
    <w:rsid w:val="003C73E9"/>
    <w:rsid w:val="003C772D"/>
    <w:rsid w:val="003C7823"/>
    <w:rsid w:val="003D0086"/>
    <w:rsid w:val="003D056F"/>
    <w:rsid w:val="003D0F7F"/>
    <w:rsid w:val="003D1115"/>
    <w:rsid w:val="003D133A"/>
    <w:rsid w:val="003D140A"/>
    <w:rsid w:val="003D1625"/>
    <w:rsid w:val="003D178A"/>
    <w:rsid w:val="003D17BA"/>
    <w:rsid w:val="003D182B"/>
    <w:rsid w:val="003D1CE2"/>
    <w:rsid w:val="003D1D86"/>
    <w:rsid w:val="003D2154"/>
    <w:rsid w:val="003D2168"/>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0"/>
    <w:rsid w:val="003D74B2"/>
    <w:rsid w:val="003D751F"/>
    <w:rsid w:val="003D7759"/>
    <w:rsid w:val="003D7CEF"/>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3E79"/>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F31"/>
    <w:rsid w:val="004007C1"/>
    <w:rsid w:val="0040085A"/>
    <w:rsid w:val="00400C6C"/>
    <w:rsid w:val="00400E4D"/>
    <w:rsid w:val="00401328"/>
    <w:rsid w:val="00401438"/>
    <w:rsid w:val="00401991"/>
    <w:rsid w:val="00401BA3"/>
    <w:rsid w:val="00401D94"/>
    <w:rsid w:val="00401F69"/>
    <w:rsid w:val="0040282B"/>
    <w:rsid w:val="00402979"/>
    <w:rsid w:val="0040297E"/>
    <w:rsid w:val="00402E78"/>
    <w:rsid w:val="004033CD"/>
    <w:rsid w:val="004035E1"/>
    <w:rsid w:val="00403867"/>
    <w:rsid w:val="00403E2A"/>
    <w:rsid w:val="004045C6"/>
    <w:rsid w:val="0040478D"/>
    <w:rsid w:val="00404A7A"/>
    <w:rsid w:val="00404B18"/>
    <w:rsid w:val="00404D97"/>
    <w:rsid w:val="004058AA"/>
    <w:rsid w:val="00405A78"/>
    <w:rsid w:val="00405A7D"/>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E7"/>
    <w:rsid w:val="004104F8"/>
    <w:rsid w:val="00410CAB"/>
    <w:rsid w:val="00410E3F"/>
    <w:rsid w:val="00410EB3"/>
    <w:rsid w:val="0041169F"/>
    <w:rsid w:val="0041193C"/>
    <w:rsid w:val="00411AAB"/>
    <w:rsid w:val="00411B16"/>
    <w:rsid w:val="00411B86"/>
    <w:rsid w:val="00411CBF"/>
    <w:rsid w:val="00411F5D"/>
    <w:rsid w:val="004121AB"/>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EE5"/>
    <w:rsid w:val="004233D3"/>
    <w:rsid w:val="0042357C"/>
    <w:rsid w:val="0042370B"/>
    <w:rsid w:val="004238D1"/>
    <w:rsid w:val="00423D7C"/>
    <w:rsid w:val="004246BC"/>
    <w:rsid w:val="004246F1"/>
    <w:rsid w:val="0042490D"/>
    <w:rsid w:val="00424CFE"/>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848"/>
    <w:rsid w:val="004278F3"/>
    <w:rsid w:val="00427ED1"/>
    <w:rsid w:val="00430420"/>
    <w:rsid w:val="0043099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1E17"/>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3DDF"/>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B58"/>
    <w:rsid w:val="00437C4B"/>
    <w:rsid w:val="00437E19"/>
    <w:rsid w:val="004401F1"/>
    <w:rsid w:val="00440AE5"/>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8E7"/>
    <w:rsid w:val="00446A78"/>
    <w:rsid w:val="00446E3B"/>
    <w:rsid w:val="0044703D"/>
    <w:rsid w:val="004476BF"/>
    <w:rsid w:val="004478E5"/>
    <w:rsid w:val="00447AA8"/>
    <w:rsid w:val="00447B5D"/>
    <w:rsid w:val="00450046"/>
    <w:rsid w:val="00450186"/>
    <w:rsid w:val="00450347"/>
    <w:rsid w:val="0045050F"/>
    <w:rsid w:val="004508A2"/>
    <w:rsid w:val="00450B24"/>
    <w:rsid w:val="00450D4A"/>
    <w:rsid w:val="00451007"/>
    <w:rsid w:val="0045128A"/>
    <w:rsid w:val="004514C5"/>
    <w:rsid w:val="00451652"/>
    <w:rsid w:val="004516B5"/>
    <w:rsid w:val="004518D5"/>
    <w:rsid w:val="004524EF"/>
    <w:rsid w:val="004528CD"/>
    <w:rsid w:val="00452B2C"/>
    <w:rsid w:val="00452DE2"/>
    <w:rsid w:val="004530AE"/>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A16"/>
    <w:rsid w:val="0045754D"/>
    <w:rsid w:val="00457B26"/>
    <w:rsid w:val="00457E0A"/>
    <w:rsid w:val="00457F24"/>
    <w:rsid w:val="00460550"/>
    <w:rsid w:val="0046056B"/>
    <w:rsid w:val="00460644"/>
    <w:rsid w:val="0046093F"/>
    <w:rsid w:val="00460DF7"/>
    <w:rsid w:val="00460E80"/>
    <w:rsid w:val="00460F36"/>
    <w:rsid w:val="00461556"/>
    <w:rsid w:val="0046185C"/>
    <w:rsid w:val="00461C29"/>
    <w:rsid w:val="00461DC9"/>
    <w:rsid w:val="00461DDF"/>
    <w:rsid w:val="0046202F"/>
    <w:rsid w:val="0046227B"/>
    <w:rsid w:val="0046276D"/>
    <w:rsid w:val="00462775"/>
    <w:rsid w:val="004628E5"/>
    <w:rsid w:val="00463094"/>
    <w:rsid w:val="00463C46"/>
    <w:rsid w:val="00463F38"/>
    <w:rsid w:val="00464193"/>
    <w:rsid w:val="00464194"/>
    <w:rsid w:val="004645A1"/>
    <w:rsid w:val="0046468B"/>
    <w:rsid w:val="00464938"/>
    <w:rsid w:val="00464B22"/>
    <w:rsid w:val="00464B28"/>
    <w:rsid w:val="00464BEE"/>
    <w:rsid w:val="00464F8B"/>
    <w:rsid w:val="0046506F"/>
    <w:rsid w:val="004650A8"/>
    <w:rsid w:val="00465227"/>
    <w:rsid w:val="00465834"/>
    <w:rsid w:val="00465917"/>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F0B"/>
    <w:rsid w:val="0047205F"/>
    <w:rsid w:val="00472304"/>
    <w:rsid w:val="0047232F"/>
    <w:rsid w:val="0047245C"/>
    <w:rsid w:val="00472550"/>
    <w:rsid w:val="00472C6E"/>
    <w:rsid w:val="00472CCD"/>
    <w:rsid w:val="00472D4C"/>
    <w:rsid w:val="00472E37"/>
    <w:rsid w:val="00472F70"/>
    <w:rsid w:val="00472F89"/>
    <w:rsid w:val="00473415"/>
    <w:rsid w:val="00474104"/>
    <w:rsid w:val="00474332"/>
    <w:rsid w:val="0047437A"/>
    <w:rsid w:val="004745F5"/>
    <w:rsid w:val="0047494E"/>
    <w:rsid w:val="00474CB1"/>
    <w:rsid w:val="00475255"/>
    <w:rsid w:val="0047533B"/>
    <w:rsid w:val="00475605"/>
    <w:rsid w:val="00475886"/>
    <w:rsid w:val="00475B08"/>
    <w:rsid w:val="00475D14"/>
    <w:rsid w:val="00475F57"/>
    <w:rsid w:val="00476187"/>
    <w:rsid w:val="0047688B"/>
    <w:rsid w:val="00476A8F"/>
    <w:rsid w:val="00476C5E"/>
    <w:rsid w:val="00476CE0"/>
    <w:rsid w:val="004770D4"/>
    <w:rsid w:val="004774D9"/>
    <w:rsid w:val="0047777B"/>
    <w:rsid w:val="00477889"/>
    <w:rsid w:val="00477B23"/>
    <w:rsid w:val="00477B55"/>
    <w:rsid w:val="004802FD"/>
    <w:rsid w:val="004803D9"/>
    <w:rsid w:val="00480703"/>
    <w:rsid w:val="004807E4"/>
    <w:rsid w:val="00480828"/>
    <w:rsid w:val="00480869"/>
    <w:rsid w:val="00480957"/>
    <w:rsid w:val="00480983"/>
    <w:rsid w:val="004809A5"/>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C84"/>
    <w:rsid w:val="00485F97"/>
    <w:rsid w:val="00485FBD"/>
    <w:rsid w:val="00486017"/>
    <w:rsid w:val="004861AF"/>
    <w:rsid w:val="004863B6"/>
    <w:rsid w:val="004864E9"/>
    <w:rsid w:val="004866B2"/>
    <w:rsid w:val="00486BE5"/>
    <w:rsid w:val="00486D04"/>
    <w:rsid w:val="004870E8"/>
    <w:rsid w:val="004872F5"/>
    <w:rsid w:val="00487454"/>
    <w:rsid w:val="0048758A"/>
    <w:rsid w:val="00487608"/>
    <w:rsid w:val="00487C88"/>
    <w:rsid w:val="00487E39"/>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1273"/>
    <w:rsid w:val="004A154F"/>
    <w:rsid w:val="004A169C"/>
    <w:rsid w:val="004A1B76"/>
    <w:rsid w:val="004A202E"/>
    <w:rsid w:val="004A2204"/>
    <w:rsid w:val="004A2C81"/>
    <w:rsid w:val="004A2D6A"/>
    <w:rsid w:val="004A2D74"/>
    <w:rsid w:val="004A2ED9"/>
    <w:rsid w:val="004A3358"/>
    <w:rsid w:val="004A33D6"/>
    <w:rsid w:val="004A38C3"/>
    <w:rsid w:val="004A3B76"/>
    <w:rsid w:val="004A3B7F"/>
    <w:rsid w:val="004A3C22"/>
    <w:rsid w:val="004A4026"/>
    <w:rsid w:val="004A4183"/>
    <w:rsid w:val="004A495D"/>
    <w:rsid w:val="004A4C3F"/>
    <w:rsid w:val="004A4CAF"/>
    <w:rsid w:val="004A4D00"/>
    <w:rsid w:val="004A4D5C"/>
    <w:rsid w:val="004A5287"/>
    <w:rsid w:val="004A5533"/>
    <w:rsid w:val="004A5B4B"/>
    <w:rsid w:val="004A5DC7"/>
    <w:rsid w:val="004A60F1"/>
    <w:rsid w:val="004A6172"/>
    <w:rsid w:val="004A6719"/>
    <w:rsid w:val="004A688C"/>
    <w:rsid w:val="004A6C9A"/>
    <w:rsid w:val="004A6D0B"/>
    <w:rsid w:val="004A71AD"/>
    <w:rsid w:val="004A7446"/>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50EB"/>
    <w:rsid w:val="004C52FD"/>
    <w:rsid w:val="004C57A0"/>
    <w:rsid w:val="004C5C33"/>
    <w:rsid w:val="004C5E94"/>
    <w:rsid w:val="004C65CC"/>
    <w:rsid w:val="004C66DC"/>
    <w:rsid w:val="004C66FF"/>
    <w:rsid w:val="004C6755"/>
    <w:rsid w:val="004C67BB"/>
    <w:rsid w:val="004C6BC7"/>
    <w:rsid w:val="004C6D19"/>
    <w:rsid w:val="004C6FE6"/>
    <w:rsid w:val="004C7121"/>
    <w:rsid w:val="004C721F"/>
    <w:rsid w:val="004C7421"/>
    <w:rsid w:val="004C74B2"/>
    <w:rsid w:val="004C74CC"/>
    <w:rsid w:val="004C74CE"/>
    <w:rsid w:val="004C7748"/>
    <w:rsid w:val="004C7E90"/>
    <w:rsid w:val="004D0085"/>
    <w:rsid w:val="004D0B48"/>
    <w:rsid w:val="004D0F7A"/>
    <w:rsid w:val="004D0FB5"/>
    <w:rsid w:val="004D11F1"/>
    <w:rsid w:val="004D15FA"/>
    <w:rsid w:val="004D16B2"/>
    <w:rsid w:val="004D1B12"/>
    <w:rsid w:val="004D1EE3"/>
    <w:rsid w:val="004D1FBF"/>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152"/>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C1F"/>
    <w:rsid w:val="004F4EB5"/>
    <w:rsid w:val="004F5302"/>
    <w:rsid w:val="004F53D9"/>
    <w:rsid w:val="004F5632"/>
    <w:rsid w:val="004F5900"/>
    <w:rsid w:val="004F59E1"/>
    <w:rsid w:val="004F5DE7"/>
    <w:rsid w:val="004F6237"/>
    <w:rsid w:val="004F64BA"/>
    <w:rsid w:val="004F658F"/>
    <w:rsid w:val="004F6893"/>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3E52"/>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B7"/>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2A4"/>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2A"/>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BA"/>
    <w:rsid w:val="0052069F"/>
    <w:rsid w:val="005206A6"/>
    <w:rsid w:val="00520895"/>
    <w:rsid w:val="00520C10"/>
    <w:rsid w:val="00521053"/>
    <w:rsid w:val="005210D7"/>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50C0"/>
    <w:rsid w:val="005251B3"/>
    <w:rsid w:val="005256F6"/>
    <w:rsid w:val="00525B0C"/>
    <w:rsid w:val="00525B4A"/>
    <w:rsid w:val="00525C15"/>
    <w:rsid w:val="00525CED"/>
    <w:rsid w:val="0052601F"/>
    <w:rsid w:val="00526436"/>
    <w:rsid w:val="00526783"/>
    <w:rsid w:val="0052682E"/>
    <w:rsid w:val="00526FFC"/>
    <w:rsid w:val="0052701B"/>
    <w:rsid w:val="00527377"/>
    <w:rsid w:val="0052784E"/>
    <w:rsid w:val="005278F7"/>
    <w:rsid w:val="00527ACE"/>
    <w:rsid w:val="00527B02"/>
    <w:rsid w:val="00527BD5"/>
    <w:rsid w:val="00527DAE"/>
    <w:rsid w:val="00527E9A"/>
    <w:rsid w:val="005304DB"/>
    <w:rsid w:val="00530A67"/>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A28"/>
    <w:rsid w:val="005353B1"/>
    <w:rsid w:val="005356CF"/>
    <w:rsid w:val="00535AF0"/>
    <w:rsid w:val="00535BA5"/>
    <w:rsid w:val="00536025"/>
    <w:rsid w:val="005369A2"/>
    <w:rsid w:val="00536CE2"/>
    <w:rsid w:val="00536ECC"/>
    <w:rsid w:val="0053717B"/>
    <w:rsid w:val="00537581"/>
    <w:rsid w:val="0053770B"/>
    <w:rsid w:val="005407EF"/>
    <w:rsid w:val="00540BF1"/>
    <w:rsid w:val="00541757"/>
    <w:rsid w:val="005417EC"/>
    <w:rsid w:val="0054182A"/>
    <w:rsid w:val="00542118"/>
    <w:rsid w:val="005421E7"/>
    <w:rsid w:val="0054247D"/>
    <w:rsid w:val="005426DD"/>
    <w:rsid w:val="005428D5"/>
    <w:rsid w:val="00542C32"/>
    <w:rsid w:val="00542D7A"/>
    <w:rsid w:val="00542FE9"/>
    <w:rsid w:val="005430A3"/>
    <w:rsid w:val="00543412"/>
    <w:rsid w:val="00543B3C"/>
    <w:rsid w:val="00543C57"/>
    <w:rsid w:val="00543CBE"/>
    <w:rsid w:val="00543E8F"/>
    <w:rsid w:val="00544BA0"/>
    <w:rsid w:val="005450E6"/>
    <w:rsid w:val="00545405"/>
    <w:rsid w:val="005459C4"/>
    <w:rsid w:val="00545BA6"/>
    <w:rsid w:val="00546145"/>
    <w:rsid w:val="005461CD"/>
    <w:rsid w:val="005463CB"/>
    <w:rsid w:val="005463E4"/>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5C"/>
    <w:rsid w:val="00551A98"/>
    <w:rsid w:val="00551BB1"/>
    <w:rsid w:val="005520CF"/>
    <w:rsid w:val="005523E4"/>
    <w:rsid w:val="00552BFB"/>
    <w:rsid w:val="00552E09"/>
    <w:rsid w:val="00552F27"/>
    <w:rsid w:val="005532E3"/>
    <w:rsid w:val="00553422"/>
    <w:rsid w:val="005535F1"/>
    <w:rsid w:val="0055367F"/>
    <w:rsid w:val="005537F1"/>
    <w:rsid w:val="00553AC1"/>
    <w:rsid w:val="00553BB5"/>
    <w:rsid w:val="0055461F"/>
    <w:rsid w:val="00554A69"/>
    <w:rsid w:val="00554E47"/>
    <w:rsid w:val="005552C1"/>
    <w:rsid w:val="00555BF7"/>
    <w:rsid w:val="0055601C"/>
    <w:rsid w:val="0055602C"/>
    <w:rsid w:val="00556113"/>
    <w:rsid w:val="0055625C"/>
    <w:rsid w:val="0055667E"/>
    <w:rsid w:val="00556798"/>
    <w:rsid w:val="005569E1"/>
    <w:rsid w:val="00556DE2"/>
    <w:rsid w:val="00557021"/>
    <w:rsid w:val="00557226"/>
    <w:rsid w:val="0055733A"/>
    <w:rsid w:val="005573D0"/>
    <w:rsid w:val="0055752E"/>
    <w:rsid w:val="005579EC"/>
    <w:rsid w:val="00557FB9"/>
    <w:rsid w:val="00560102"/>
    <w:rsid w:val="00560548"/>
    <w:rsid w:val="005606ED"/>
    <w:rsid w:val="00560874"/>
    <w:rsid w:val="0056092C"/>
    <w:rsid w:val="00560D51"/>
    <w:rsid w:val="00560E9D"/>
    <w:rsid w:val="005612C1"/>
    <w:rsid w:val="00561344"/>
    <w:rsid w:val="005615DE"/>
    <w:rsid w:val="0056180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4017"/>
    <w:rsid w:val="005640A2"/>
    <w:rsid w:val="00564147"/>
    <w:rsid w:val="00564506"/>
    <w:rsid w:val="00564809"/>
    <w:rsid w:val="00564B32"/>
    <w:rsid w:val="00564FB2"/>
    <w:rsid w:val="005653FB"/>
    <w:rsid w:val="0056584F"/>
    <w:rsid w:val="005659C4"/>
    <w:rsid w:val="00566268"/>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16"/>
    <w:rsid w:val="00567FA5"/>
    <w:rsid w:val="00570293"/>
    <w:rsid w:val="00570594"/>
    <w:rsid w:val="005705D5"/>
    <w:rsid w:val="005705E1"/>
    <w:rsid w:val="0057061E"/>
    <w:rsid w:val="005707D4"/>
    <w:rsid w:val="00570956"/>
    <w:rsid w:val="00570F0E"/>
    <w:rsid w:val="00571F59"/>
    <w:rsid w:val="005728E1"/>
    <w:rsid w:val="00572BA3"/>
    <w:rsid w:val="00573195"/>
    <w:rsid w:val="00573971"/>
    <w:rsid w:val="00573C0E"/>
    <w:rsid w:val="00573D82"/>
    <w:rsid w:val="00573E52"/>
    <w:rsid w:val="00573E9B"/>
    <w:rsid w:val="005749C9"/>
    <w:rsid w:val="00574D38"/>
    <w:rsid w:val="00575212"/>
    <w:rsid w:val="005758F3"/>
    <w:rsid w:val="0057590B"/>
    <w:rsid w:val="00575EDC"/>
    <w:rsid w:val="00575F79"/>
    <w:rsid w:val="00576535"/>
    <w:rsid w:val="00576606"/>
    <w:rsid w:val="005768F6"/>
    <w:rsid w:val="00576D45"/>
    <w:rsid w:val="00576D64"/>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160"/>
    <w:rsid w:val="005841FA"/>
    <w:rsid w:val="00584516"/>
    <w:rsid w:val="00584957"/>
    <w:rsid w:val="005849FA"/>
    <w:rsid w:val="00585219"/>
    <w:rsid w:val="005856A5"/>
    <w:rsid w:val="005859AF"/>
    <w:rsid w:val="00585C8B"/>
    <w:rsid w:val="00585F3A"/>
    <w:rsid w:val="005860EB"/>
    <w:rsid w:val="00586433"/>
    <w:rsid w:val="005866A5"/>
    <w:rsid w:val="00586B60"/>
    <w:rsid w:val="00586D2F"/>
    <w:rsid w:val="00587355"/>
    <w:rsid w:val="0058780F"/>
    <w:rsid w:val="00587BC0"/>
    <w:rsid w:val="00587DBD"/>
    <w:rsid w:val="00587F19"/>
    <w:rsid w:val="0059099C"/>
    <w:rsid w:val="00590C36"/>
    <w:rsid w:val="00590E32"/>
    <w:rsid w:val="0059108A"/>
    <w:rsid w:val="005913BD"/>
    <w:rsid w:val="00591530"/>
    <w:rsid w:val="00591BFF"/>
    <w:rsid w:val="00591DCD"/>
    <w:rsid w:val="00592025"/>
    <w:rsid w:val="005921B1"/>
    <w:rsid w:val="005922CC"/>
    <w:rsid w:val="00592462"/>
    <w:rsid w:val="005924D3"/>
    <w:rsid w:val="005931CC"/>
    <w:rsid w:val="0059323A"/>
    <w:rsid w:val="00593438"/>
    <w:rsid w:val="00593758"/>
    <w:rsid w:val="00593857"/>
    <w:rsid w:val="00593912"/>
    <w:rsid w:val="00593DC4"/>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91"/>
    <w:rsid w:val="005A03AF"/>
    <w:rsid w:val="005A05F5"/>
    <w:rsid w:val="005A06CD"/>
    <w:rsid w:val="005A0864"/>
    <w:rsid w:val="005A0900"/>
    <w:rsid w:val="005A0907"/>
    <w:rsid w:val="005A0A6A"/>
    <w:rsid w:val="005A0BB9"/>
    <w:rsid w:val="005A10C1"/>
    <w:rsid w:val="005A1183"/>
    <w:rsid w:val="005A1463"/>
    <w:rsid w:val="005A160B"/>
    <w:rsid w:val="005A2087"/>
    <w:rsid w:val="005A27D2"/>
    <w:rsid w:val="005A310C"/>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41B6"/>
    <w:rsid w:val="005B421A"/>
    <w:rsid w:val="005B4230"/>
    <w:rsid w:val="005B4814"/>
    <w:rsid w:val="005B4B1F"/>
    <w:rsid w:val="005B4B77"/>
    <w:rsid w:val="005B4D06"/>
    <w:rsid w:val="005B4D3E"/>
    <w:rsid w:val="005B4F48"/>
    <w:rsid w:val="005B587D"/>
    <w:rsid w:val="005B5CA1"/>
    <w:rsid w:val="005B5DDD"/>
    <w:rsid w:val="005B6044"/>
    <w:rsid w:val="005B63D4"/>
    <w:rsid w:val="005B6455"/>
    <w:rsid w:val="005B6471"/>
    <w:rsid w:val="005B665B"/>
    <w:rsid w:val="005B6E64"/>
    <w:rsid w:val="005B7101"/>
    <w:rsid w:val="005B71B1"/>
    <w:rsid w:val="005B7594"/>
    <w:rsid w:val="005B7611"/>
    <w:rsid w:val="005B76CD"/>
    <w:rsid w:val="005B7CFE"/>
    <w:rsid w:val="005B7F2D"/>
    <w:rsid w:val="005C05F4"/>
    <w:rsid w:val="005C0662"/>
    <w:rsid w:val="005C081E"/>
    <w:rsid w:val="005C09A4"/>
    <w:rsid w:val="005C0DD3"/>
    <w:rsid w:val="005C1234"/>
    <w:rsid w:val="005C1300"/>
    <w:rsid w:val="005C1337"/>
    <w:rsid w:val="005C145B"/>
    <w:rsid w:val="005C18AB"/>
    <w:rsid w:val="005C1915"/>
    <w:rsid w:val="005C1924"/>
    <w:rsid w:val="005C1CA6"/>
    <w:rsid w:val="005C1D64"/>
    <w:rsid w:val="005C1ECD"/>
    <w:rsid w:val="005C2218"/>
    <w:rsid w:val="005C26ED"/>
    <w:rsid w:val="005C2773"/>
    <w:rsid w:val="005C2AA9"/>
    <w:rsid w:val="005C2B58"/>
    <w:rsid w:val="005C2D26"/>
    <w:rsid w:val="005C2FDD"/>
    <w:rsid w:val="005C306E"/>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A1C"/>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12E4"/>
    <w:rsid w:val="005D252C"/>
    <w:rsid w:val="005D2554"/>
    <w:rsid w:val="005D27F6"/>
    <w:rsid w:val="005D28B7"/>
    <w:rsid w:val="005D2A6A"/>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9E5"/>
    <w:rsid w:val="005D5BEA"/>
    <w:rsid w:val="005D5C19"/>
    <w:rsid w:val="005D5D32"/>
    <w:rsid w:val="005D6481"/>
    <w:rsid w:val="005D6D32"/>
    <w:rsid w:val="005D708F"/>
    <w:rsid w:val="005D7513"/>
    <w:rsid w:val="005D7968"/>
    <w:rsid w:val="005D7A4C"/>
    <w:rsid w:val="005D7AD9"/>
    <w:rsid w:val="005E061C"/>
    <w:rsid w:val="005E091B"/>
    <w:rsid w:val="005E10AB"/>
    <w:rsid w:val="005E15F0"/>
    <w:rsid w:val="005E162A"/>
    <w:rsid w:val="005E1A32"/>
    <w:rsid w:val="005E1E4A"/>
    <w:rsid w:val="005E1EA4"/>
    <w:rsid w:val="005E20FF"/>
    <w:rsid w:val="005E2191"/>
    <w:rsid w:val="005E2226"/>
    <w:rsid w:val="005E25FA"/>
    <w:rsid w:val="005E2673"/>
    <w:rsid w:val="005E29E5"/>
    <w:rsid w:val="005E2ACB"/>
    <w:rsid w:val="005E2DF2"/>
    <w:rsid w:val="005E32BE"/>
    <w:rsid w:val="005E3603"/>
    <w:rsid w:val="005E3B2B"/>
    <w:rsid w:val="005E3C36"/>
    <w:rsid w:val="005E44D1"/>
    <w:rsid w:val="005E46FB"/>
    <w:rsid w:val="005E4838"/>
    <w:rsid w:val="005E4C36"/>
    <w:rsid w:val="005E4DC0"/>
    <w:rsid w:val="005E4E06"/>
    <w:rsid w:val="005E55BD"/>
    <w:rsid w:val="005E5975"/>
    <w:rsid w:val="005E5DE8"/>
    <w:rsid w:val="005E67D4"/>
    <w:rsid w:val="005E6882"/>
    <w:rsid w:val="005E68D4"/>
    <w:rsid w:val="005E6C86"/>
    <w:rsid w:val="005E6F4B"/>
    <w:rsid w:val="005E7080"/>
    <w:rsid w:val="005E73D4"/>
    <w:rsid w:val="005E7600"/>
    <w:rsid w:val="005E7914"/>
    <w:rsid w:val="005E7B63"/>
    <w:rsid w:val="005E7C78"/>
    <w:rsid w:val="005E7D4C"/>
    <w:rsid w:val="005F01EC"/>
    <w:rsid w:val="005F046B"/>
    <w:rsid w:val="005F057B"/>
    <w:rsid w:val="005F09CD"/>
    <w:rsid w:val="005F0A23"/>
    <w:rsid w:val="005F0AAA"/>
    <w:rsid w:val="005F0AB5"/>
    <w:rsid w:val="005F0DDB"/>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83B"/>
    <w:rsid w:val="005F39E0"/>
    <w:rsid w:val="005F3C87"/>
    <w:rsid w:val="005F44E2"/>
    <w:rsid w:val="005F4E62"/>
    <w:rsid w:val="005F52C1"/>
    <w:rsid w:val="005F55D2"/>
    <w:rsid w:val="005F56F2"/>
    <w:rsid w:val="005F58E6"/>
    <w:rsid w:val="005F5999"/>
    <w:rsid w:val="005F5B65"/>
    <w:rsid w:val="005F6699"/>
    <w:rsid w:val="005F6811"/>
    <w:rsid w:val="005F700B"/>
    <w:rsid w:val="005F7336"/>
    <w:rsid w:val="005F7402"/>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56A"/>
    <w:rsid w:val="00603B11"/>
    <w:rsid w:val="00603DDD"/>
    <w:rsid w:val="00603EEF"/>
    <w:rsid w:val="006043B2"/>
    <w:rsid w:val="006045A6"/>
    <w:rsid w:val="00604818"/>
    <w:rsid w:val="006049EC"/>
    <w:rsid w:val="00605555"/>
    <w:rsid w:val="0060571A"/>
    <w:rsid w:val="006058A6"/>
    <w:rsid w:val="00605B46"/>
    <w:rsid w:val="00605C91"/>
    <w:rsid w:val="00606096"/>
    <w:rsid w:val="00606222"/>
    <w:rsid w:val="00606414"/>
    <w:rsid w:val="006066CB"/>
    <w:rsid w:val="006067A7"/>
    <w:rsid w:val="0060686E"/>
    <w:rsid w:val="00606C62"/>
    <w:rsid w:val="00606EAF"/>
    <w:rsid w:val="006072DD"/>
    <w:rsid w:val="00607721"/>
    <w:rsid w:val="00607A91"/>
    <w:rsid w:val="00610010"/>
    <w:rsid w:val="0061005C"/>
    <w:rsid w:val="00610351"/>
    <w:rsid w:val="00610577"/>
    <w:rsid w:val="00610BF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3CBC"/>
    <w:rsid w:val="006140B2"/>
    <w:rsid w:val="0061456F"/>
    <w:rsid w:val="00614771"/>
    <w:rsid w:val="00614D15"/>
    <w:rsid w:val="00614DF7"/>
    <w:rsid w:val="00614E47"/>
    <w:rsid w:val="006155AA"/>
    <w:rsid w:val="006156D5"/>
    <w:rsid w:val="00615962"/>
    <w:rsid w:val="00615A85"/>
    <w:rsid w:val="00615CCC"/>
    <w:rsid w:val="00615D83"/>
    <w:rsid w:val="0061607B"/>
    <w:rsid w:val="00616980"/>
    <w:rsid w:val="00617324"/>
    <w:rsid w:val="00617371"/>
    <w:rsid w:val="006178F4"/>
    <w:rsid w:val="00617B42"/>
    <w:rsid w:val="00617D56"/>
    <w:rsid w:val="00620285"/>
    <w:rsid w:val="006204BC"/>
    <w:rsid w:val="0062050B"/>
    <w:rsid w:val="0062095F"/>
    <w:rsid w:val="0062097B"/>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795"/>
    <w:rsid w:val="00631A2B"/>
    <w:rsid w:val="00631C7B"/>
    <w:rsid w:val="00632014"/>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C9"/>
    <w:rsid w:val="00634BBD"/>
    <w:rsid w:val="00635006"/>
    <w:rsid w:val="006351DB"/>
    <w:rsid w:val="006353FD"/>
    <w:rsid w:val="006357E1"/>
    <w:rsid w:val="00635851"/>
    <w:rsid w:val="006358B6"/>
    <w:rsid w:val="00635BB0"/>
    <w:rsid w:val="00636044"/>
    <w:rsid w:val="00636367"/>
    <w:rsid w:val="006363CB"/>
    <w:rsid w:val="006364B5"/>
    <w:rsid w:val="00636A2C"/>
    <w:rsid w:val="00636D74"/>
    <w:rsid w:val="00637124"/>
    <w:rsid w:val="0063732D"/>
    <w:rsid w:val="0063756A"/>
    <w:rsid w:val="0063767A"/>
    <w:rsid w:val="00637A4C"/>
    <w:rsid w:val="00637C07"/>
    <w:rsid w:val="00637F63"/>
    <w:rsid w:val="00637FBF"/>
    <w:rsid w:val="006400AC"/>
    <w:rsid w:val="006401B4"/>
    <w:rsid w:val="006401B7"/>
    <w:rsid w:val="006408A4"/>
    <w:rsid w:val="006415F0"/>
    <w:rsid w:val="0064188D"/>
    <w:rsid w:val="00641A13"/>
    <w:rsid w:val="0064242A"/>
    <w:rsid w:val="00642689"/>
    <w:rsid w:val="00642CBB"/>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50BA"/>
    <w:rsid w:val="006456DF"/>
    <w:rsid w:val="006458F7"/>
    <w:rsid w:val="00645C18"/>
    <w:rsid w:val="0064629B"/>
    <w:rsid w:val="00646303"/>
    <w:rsid w:val="006467FD"/>
    <w:rsid w:val="006468E7"/>
    <w:rsid w:val="00646C3D"/>
    <w:rsid w:val="00646D83"/>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E1F"/>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653"/>
    <w:rsid w:val="0066488A"/>
    <w:rsid w:val="00664B79"/>
    <w:rsid w:val="00664E33"/>
    <w:rsid w:val="0066507F"/>
    <w:rsid w:val="006650AB"/>
    <w:rsid w:val="006657CD"/>
    <w:rsid w:val="0066583D"/>
    <w:rsid w:val="0066607D"/>
    <w:rsid w:val="00666165"/>
    <w:rsid w:val="00666261"/>
    <w:rsid w:val="006666F7"/>
    <w:rsid w:val="00666829"/>
    <w:rsid w:val="006671A8"/>
    <w:rsid w:val="0066723A"/>
    <w:rsid w:val="006672D8"/>
    <w:rsid w:val="0066755E"/>
    <w:rsid w:val="00667DC0"/>
    <w:rsid w:val="00667ED8"/>
    <w:rsid w:val="00667EFB"/>
    <w:rsid w:val="00670474"/>
    <w:rsid w:val="00670674"/>
    <w:rsid w:val="00670709"/>
    <w:rsid w:val="00670C15"/>
    <w:rsid w:val="00670D98"/>
    <w:rsid w:val="00670ED3"/>
    <w:rsid w:val="00671020"/>
    <w:rsid w:val="006710C3"/>
    <w:rsid w:val="006711C9"/>
    <w:rsid w:val="006712E6"/>
    <w:rsid w:val="006716E3"/>
    <w:rsid w:val="00671776"/>
    <w:rsid w:val="0067188E"/>
    <w:rsid w:val="00671A5E"/>
    <w:rsid w:val="00671A83"/>
    <w:rsid w:val="00671E83"/>
    <w:rsid w:val="00671F1A"/>
    <w:rsid w:val="006723A2"/>
    <w:rsid w:val="00672528"/>
    <w:rsid w:val="00672815"/>
    <w:rsid w:val="00672DA4"/>
    <w:rsid w:val="00672E9A"/>
    <w:rsid w:val="00672FE1"/>
    <w:rsid w:val="00673332"/>
    <w:rsid w:val="006734F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3B6D"/>
    <w:rsid w:val="0068414A"/>
    <w:rsid w:val="0068450E"/>
    <w:rsid w:val="006846FA"/>
    <w:rsid w:val="0068488E"/>
    <w:rsid w:val="00684B0D"/>
    <w:rsid w:val="00685896"/>
    <w:rsid w:val="00685994"/>
    <w:rsid w:val="00685C0D"/>
    <w:rsid w:val="00685DFA"/>
    <w:rsid w:val="0068601E"/>
    <w:rsid w:val="006861E8"/>
    <w:rsid w:val="00686265"/>
    <w:rsid w:val="0068697D"/>
    <w:rsid w:val="00686DE8"/>
    <w:rsid w:val="0068723C"/>
    <w:rsid w:val="00687376"/>
    <w:rsid w:val="006874C7"/>
    <w:rsid w:val="006878D8"/>
    <w:rsid w:val="00687937"/>
    <w:rsid w:val="00687A17"/>
    <w:rsid w:val="00687A87"/>
    <w:rsid w:val="00687B51"/>
    <w:rsid w:val="00687B7F"/>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597"/>
    <w:rsid w:val="00693630"/>
    <w:rsid w:val="00693891"/>
    <w:rsid w:val="00693A37"/>
    <w:rsid w:val="00693C65"/>
    <w:rsid w:val="00693DF9"/>
    <w:rsid w:val="006955CA"/>
    <w:rsid w:val="00695D00"/>
    <w:rsid w:val="00695D54"/>
    <w:rsid w:val="00695D55"/>
    <w:rsid w:val="00696526"/>
    <w:rsid w:val="00696565"/>
    <w:rsid w:val="006966E7"/>
    <w:rsid w:val="006969F4"/>
    <w:rsid w:val="00696AFB"/>
    <w:rsid w:val="00696C97"/>
    <w:rsid w:val="00696DEE"/>
    <w:rsid w:val="00697680"/>
    <w:rsid w:val="00697770"/>
    <w:rsid w:val="006977B8"/>
    <w:rsid w:val="0069795B"/>
    <w:rsid w:val="00697CCD"/>
    <w:rsid w:val="006A019F"/>
    <w:rsid w:val="006A022E"/>
    <w:rsid w:val="006A090F"/>
    <w:rsid w:val="006A09C2"/>
    <w:rsid w:val="006A0B51"/>
    <w:rsid w:val="006A0D3B"/>
    <w:rsid w:val="006A1224"/>
    <w:rsid w:val="006A12E6"/>
    <w:rsid w:val="006A15F0"/>
    <w:rsid w:val="006A188D"/>
    <w:rsid w:val="006A1CC0"/>
    <w:rsid w:val="006A2A34"/>
    <w:rsid w:val="006A2B82"/>
    <w:rsid w:val="006A30EE"/>
    <w:rsid w:val="006A328B"/>
    <w:rsid w:val="006A3487"/>
    <w:rsid w:val="006A350B"/>
    <w:rsid w:val="006A35AC"/>
    <w:rsid w:val="006A37E9"/>
    <w:rsid w:val="006A423F"/>
    <w:rsid w:val="006A44DA"/>
    <w:rsid w:val="006A47F5"/>
    <w:rsid w:val="006A482A"/>
    <w:rsid w:val="006A4A12"/>
    <w:rsid w:val="006A4A7E"/>
    <w:rsid w:val="006A4AB1"/>
    <w:rsid w:val="006A4C63"/>
    <w:rsid w:val="006A5451"/>
    <w:rsid w:val="006A568E"/>
    <w:rsid w:val="006A578C"/>
    <w:rsid w:val="006A586D"/>
    <w:rsid w:val="006A5B8B"/>
    <w:rsid w:val="006A5D16"/>
    <w:rsid w:val="006A5E10"/>
    <w:rsid w:val="006A63F1"/>
    <w:rsid w:val="006A66A0"/>
    <w:rsid w:val="006A6A96"/>
    <w:rsid w:val="006A6B55"/>
    <w:rsid w:val="006A6BBF"/>
    <w:rsid w:val="006A703D"/>
    <w:rsid w:val="006A7135"/>
    <w:rsid w:val="006A725F"/>
    <w:rsid w:val="006A768E"/>
    <w:rsid w:val="006A7827"/>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E85"/>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447"/>
    <w:rsid w:val="006C361C"/>
    <w:rsid w:val="006C3968"/>
    <w:rsid w:val="006C4033"/>
    <w:rsid w:val="006C4859"/>
    <w:rsid w:val="006C4CC8"/>
    <w:rsid w:val="006C52FF"/>
    <w:rsid w:val="006C5688"/>
    <w:rsid w:val="006C6367"/>
    <w:rsid w:val="006C643D"/>
    <w:rsid w:val="006C66F3"/>
    <w:rsid w:val="006C6865"/>
    <w:rsid w:val="006C6D02"/>
    <w:rsid w:val="006C6D3B"/>
    <w:rsid w:val="006C736B"/>
    <w:rsid w:val="006C7434"/>
    <w:rsid w:val="006C745B"/>
    <w:rsid w:val="006C7947"/>
    <w:rsid w:val="006C7DBD"/>
    <w:rsid w:val="006C7E3E"/>
    <w:rsid w:val="006D0061"/>
    <w:rsid w:val="006D018A"/>
    <w:rsid w:val="006D01E8"/>
    <w:rsid w:val="006D051A"/>
    <w:rsid w:val="006D07D7"/>
    <w:rsid w:val="006D15F0"/>
    <w:rsid w:val="006D162B"/>
    <w:rsid w:val="006D1733"/>
    <w:rsid w:val="006D1937"/>
    <w:rsid w:val="006D1B60"/>
    <w:rsid w:val="006D1CDC"/>
    <w:rsid w:val="006D1F41"/>
    <w:rsid w:val="006D2309"/>
    <w:rsid w:val="006D2383"/>
    <w:rsid w:val="006D249B"/>
    <w:rsid w:val="006D2549"/>
    <w:rsid w:val="006D25E4"/>
    <w:rsid w:val="006D28EC"/>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87B"/>
    <w:rsid w:val="006D6AA0"/>
    <w:rsid w:val="006D6C12"/>
    <w:rsid w:val="006D722B"/>
    <w:rsid w:val="006D72A1"/>
    <w:rsid w:val="006D738C"/>
    <w:rsid w:val="006D7750"/>
    <w:rsid w:val="006D7D81"/>
    <w:rsid w:val="006D7DCC"/>
    <w:rsid w:val="006E01AB"/>
    <w:rsid w:val="006E0206"/>
    <w:rsid w:val="006E057C"/>
    <w:rsid w:val="006E0654"/>
    <w:rsid w:val="006E06AD"/>
    <w:rsid w:val="006E0863"/>
    <w:rsid w:val="006E08CE"/>
    <w:rsid w:val="006E08F3"/>
    <w:rsid w:val="006E09E9"/>
    <w:rsid w:val="006E0A61"/>
    <w:rsid w:val="006E0B05"/>
    <w:rsid w:val="006E0D44"/>
    <w:rsid w:val="006E0DDE"/>
    <w:rsid w:val="006E0F86"/>
    <w:rsid w:val="006E0FD1"/>
    <w:rsid w:val="006E0FE0"/>
    <w:rsid w:val="006E1158"/>
    <w:rsid w:val="006E127C"/>
    <w:rsid w:val="006E12FB"/>
    <w:rsid w:val="006E155A"/>
    <w:rsid w:val="006E19AB"/>
    <w:rsid w:val="006E228B"/>
    <w:rsid w:val="006E23BA"/>
    <w:rsid w:val="006E263B"/>
    <w:rsid w:val="006E285C"/>
    <w:rsid w:val="006E2BF4"/>
    <w:rsid w:val="006E2C4F"/>
    <w:rsid w:val="006E2E5B"/>
    <w:rsid w:val="006E3070"/>
    <w:rsid w:val="006E3132"/>
    <w:rsid w:val="006E32C0"/>
    <w:rsid w:val="006E38AB"/>
    <w:rsid w:val="006E38D0"/>
    <w:rsid w:val="006E3954"/>
    <w:rsid w:val="006E3B29"/>
    <w:rsid w:val="006E3B9D"/>
    <w:rsid w:val="006E413C"/>
    <w:rsid w:val="006E4622"/>
    <w:rsid w:val="006E4735"/>
    <w:rsid w:val="006E4888"/>
    <w:rsid w:val="006E4BC3"/>
    <w:rsid w:val="006E5149"/>
    <w:rsid w:val="006E53A6"/>
    <w:rsid w:val="006E543E"/>
    <w:rsid w:val="006E5BCB"/>
    <w:rsid w:val="006E5D69"/>
    <w:rsid w:val="006E5E79"/>
    <w:rsid w:val="006E5F94"/>
    <w:rsid w:val="006E69AA"/>
    <w:rsid w:val="006E6A6B"/>
    <w:rsid w:val="006E6C2C"/>
    <w:rsid w:val="006E6E10"/>
    <w:rsid w:val="006E6F66"/>
    <w:rsid w:val="006E70FB"/>
    <w:rsid w:val="006E7725"/>
    <w:rsid w:val="006E79FD"/>
    <w:rsid w:val="006E7B16"/>
    <w:rsid w:val="006E7D34"/>
    <w:rsid w:val="006E7DB1"/>
    <w:rsid w:val="006E7E8F"/>
    <w:rsid w:val="006F06C9"/>
    <w:rsid w:val="006F08FA"/>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B0E"/>
    <w:rsid w:val="006F3E0B"/>
    <w:rsid w:val="006F3F5E"/>
    <w:rsid w:val="006F4511"/>
    <w:rsid w:val="006F4698"/>
    <w:rsid w:val="006F489B"/>
    <w:rsid w:val="006F4B76"/>
    <w:rsid w:val="006F4C93"/>
    <w:rsid w:val="006F50A4"/>
    <w:rsid w:val="006F5178"/>
    <w:rsid w:val="006F5717"/>
    <w:rsid w:val="006F58CE"/>
    <w:rsid w:val="006F5932"/>
    <w:rsid w:val="006F62CD"/>
    <w:rsid w:val="006F63B3"/>
    <w:rsid w:val="006F67ED"/>
    <w:rsid w:val="006F6C67"/>
    <w:rsid w:val="006F71AD"/>
    <w:rsid w:val="006F75BA"/>
    <w:rsid w:val="006F7637"/>
    <w:rsid w:val="006F7704"/>
    <w:rsid w:val="006F7847"/>
    <w:rsid w:val="006F7863"/>
    <w:rsid w:val="006F7C16"/>
    <w:rsid w:val="0070006B"/>
    <w:rsid w:val="00700313"/>
    <w:rsid w:val="007003A6"/>
    <w:rsid w:val="00700B3C"/>
    <w:rsid w:val="00700B7A"/>
    <w:rsid w:val="007015C9"/>
    <w:rsid w:val="0070164E"/>
    <w:rsid w:val="0070180D"/>
    <w:rsid w:val="00701885"/>
    <w:rsid w:val="0070196D"/>
    <w:rsid w:val="00701E65"/>
    <w:rsid w:val="00701EC3"/>
    <w:rsid w:val="007023E1"/>
    <w:rsid w:val="007024A6"/>
    <w:rsid w:val="00702C6D"/>
    <w:rsid w:val="00703220"/>
    <w:rsid w:val="00703408"/>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6C2A"/>
    <w:rsid w:val="00707113"/>
    <w:rsid w:val="00707481"/>
    <w:rsid w:val="00707567"/>
    <w:rsid w:val="007078F7"/>
    <w:rsid w:val="00707D2B"/>
    <w:rsid w:val="00707E41"/>
    <w:rsid w:val="00710153"/>
    <w:rsid w:val="00710392"/>
    <w:rsid w:val="007107CE"/>
    <w:rsid w:val="00710F81"/>
    <w:rsid w:val="00711308"/>
    <w:rsid w:val="007113BD"/>
    <w:rsid w:val="00711472"/>
    <w:rsid w:val="00711748"/>
    <w:rsid w:val="00711826"/>
    <w:rsid w:val="00711E52"/>
    <w:rsid w:val="007121AB"/>
    <w:rsid w:val="00712621"/>
    <w:rsid w:val="007129AD"/>
    <w:rsid w:val="00712DD0"/>
    <w:rsid w:val="00712E3A"/>
    <w:rsid w:val="00712EF4"/>
    <w:rsid w:val="00713E28"/>
    <w:rsid w:val="007140D3"/>
    <w:rsid w:val="0071430A"/>
    <w:rsid w:val="007143A6"/>
    <w:rsid w:val="00714995"/>
    <w:rsid w:val="00714E2A"/>
    <w:rsid w:val="00715304"/>
    <w:rsid w:val="007153AB"/>
    <w:rsid w:val="0071553B"/>
    <w:rsid w:val="0071567C"/>
    <w:rsid w:val="00715777"/>
    <w:rsid w:val="007158AA"/>
    <w:rsid w:val="00715A83"/>
    <w:rsid w:val="00715C1A"/>
    <w:rsid w:val="00715CB8"/>
    <w:rsid w:val="0071617B"/>
    <w:rsid w:val="00716297"/>
    <w:rsid w:val="007162B8"/>
    <w:rsid w:val="00716690"/>
    <w:rsid w:val="00716B29"/>
    <w:rsid w:val="007171B3"/>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68"/>
    <w:rsid w:val="0072567F"/>
    <w:rsid w:val="00725833"/>
    <w:rsid w:val="0072592E"/>
    <w:rsid w:val="00725D0A"/>
    <w:rsid w:val="00725D94"/>
    <w:rsid w:val="00725EB3"/>
    <w:rsid w:val="0072603A"/>
    <w:rsid w:val="007262D6"/>
    <w:rsid w:val="007263BE"/>
    <w:rsid w:val="00726515"/>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AB9"/>
    <w:rsid w:val="00732DD5"/>
    <w:rsid w:val="00732EC5"/>
    <w:rsid w:val="0073311D"/>
    <w:rsid w:val="0073316B"/>
    <w:rsid w:val="00733201"/>
    <w:rsid w:val="00733281"/>
    <w:rsid w:val="00733AFA"/>
    <w:rsid w:val="00733B2D"/>
    <w:rsid w:val="00733C1A"/>
    <w:rsid w:val="00733C67"/>
    <w:rsid w:val="00733C9B"/>
    <w:rsid w:val="00733EC9"/>
    <w:rsid w:val="00733F94"/>
    <w:rsid w:val="007340C6"/>
    <w:rsid w:val="007344AD"/>
    <w:rsid w:val="007347AB"/>
    <w:rsid w:val="00734CF1"/>
    <w:rsid w:val="007352E0"/>
    <w:rsid w:val="00735AF2"/>
    <w:rsid w:val="00735B8C"/>
    <w:rsid w:val="0073612B"/>
    <w:rsid w:val="007361BC"/>
    <w:rsid w:val="007368A9"/>
    <w:rsid w:val="00736A48"/>
    <w:rsid w:val="00736C9D"/>
    <w:rsid w:val="00737067"/>
    <w:rsid w:val="0073729E"/>
    <w:rsid w:val="007374C2"/>
    <w:rsid w:val="00737720"/>
    <w:rsid w:val="00737AFA"/>
    <w:rsid w:val="00737B5A"/>
    <w:rsid w:val="00737EF3"/>
    <w:rsid w:val="007400D6"/>
    <w:rsid w:val="00740274"/>
    <w:rsid w:val="007403DC"/>
    <w:rsid w:val="0074075C"/>
    <w:rsid w:val="00740BC3"/>
    <w:rsid w:val="00740E49"/>
    <w:rsid w:val="00740E4E"/>
    <w:rsid w:val="00741072"/>
    <w:rsid w:val="007413A0"/>
    <w:rsid w:val="007415F6"/>
    <w:rsid w:val="007416D4"/>
    <w:rsid w:val="0074177C"/>
    <w:rsid w:val="00741DE7"/>
    <w:rsid w:val="00742331"/>
    <w:rsid w:val="00742C3C"/>
    <w:rsid w:val="00743082"/>
    <w:rsid w:val="00743090"/>
    <w:rsid w:val="00743630"/>
    <w:rsid w:val="00743CDB"/>
    <w:rsid w:val="007449DC"/>
    <w:rsid w:val="00744A33"/>
    <w:rsid w:val="00744A56"/>
    <w:rsid w:val="00744C61"/>
    <w:rsid w:val="0074589F"/>
    <w:rsid w:val="00745A17"/>
    <w:rsid w:val="00745BB0"/>
    <w:rsid w:val="00746181"/>
    <w:rsid w:val="007464BC"/>
    <w:rsid w:val="00747A8F"/>
    <w:rsid w:val="00747D09"/>
    <w:rsid w:val="00747DD7"/>
    <w:rsid w:val="00747FBE"/>
    <w:rsid w:val="00750297"/>
    <w:rsid w:val="0075056A"/>
    <w:rsid w:val="00751253"/>
    <w:rsid w:val="0075145C"/>
    <w:rsid w:val="007514B4"/>
    <w:rsid w:val="00751EEB"/>
    <w:rsid w:val="007521C4"/>
    <w:rsid w:val="0075252F"/>
    <w:rsid w:val="007525C2"/>
    <w:rsid w:val="00752B3F"/>
    <w:rsid w:val="00752E3A"/>
    <w:rsid w:val="00752EBA"/>
    <w:rsid w:val="00752FF6"/>
    <w:rsid w:val="00753320"/>
    <w:rsid w:val="007535EB"/>
    <w:rsid w:val="00753BC1"/>
    <w:rsid w:val="00753E79"/>
    <w:rsid w:val="0075520F"/>
    <w:rsid w:val="00755381"/>
    <w:rsid w:val="007556CD"/>
    <w:rsid w:val="007557D6"/>
    <w:rsid w:val="00755864"/>
    <w:rsid w:val="00755B43"/>
    <w:rsid w:val="007562B5"/>
    <w:rsid w:val="007562CB"/>
    <w:rsid w:val="007563E3"/>
    <w:rsid w:val="00756C59"/>
    <w:rsid w:val="0075741C"/>
    <w:rsid w:val="0075766A"/>
    <w:rsid w:val="007577CB"/>
    <w:rsid w:val="0075790C"/>
    <w:rsid w:val="00757A16"/>
    <w:rsid w:val="00757BC2"/>
    <w:rsid w:val="00757DB9"/>
    <w:rsid w:val="007604AE"/>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535"/>
    <w:rsid w:val="007675D7"/>
    <w:rsid w:val="00767AB8"/>
    <w:rsid w:val="00767D92"/>
    <w:rsid w:val="0077019B"/>
    <w:rsid w:val="007706E3"/>
    <w:rsid w:val="0077091C"/>
    <w:rsid w:val="007709C6"/>
    <w:rsid w:val="00770F09"/>
    <w:rsid w:val="007711B7"/>
    <w:rsid w:val="0077123F"/>
    <w:rsid w:val="007712C1"/>
    <w:rsid w:val="007719B6"/>
    <w:rsid w:val="00772437"/>
    <w:rsid w:val="0077293D"/>
    <w:rsid w:val="00772948"/>
    <w:rsid w:val="00772A99"/>
    <w:rsid w:val="00772C13"/>
    <w:rsid w:val="00772DF6"/>
    <w:rsid w:val="00773365"/>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A7D"/>
    <w:rsid w:val="00777C9A"/>
    <w:rsid w:val="00777E27"/>
    <w:rsid w:val="007803EC"/>
    <w:rsid w:val="0078043D"/>
    <w:rsid w:val="00780705"/>
    <w:rsid w:val="0078075B"/>
    <w:rsid w:val="007808F5"/>
    <w:rsid w:val="00780A39"/>
    <w:rsid w:val="00780D27"/>
    <w:rsid w:val="0078117B"/>
    <w:rsid w:val="00781CFD"/>
    <w:rsid w:val="00781EF6"/>
    <w:rsid w:val="00781F75"/>
    <w:rsid w:val="0078200C"/>
    <w:rsid w:val="00782670"/>
    <w:rsid w:val="00782972"/>
    <w:rsid w:val="00783363"/>
    <w:rsid w:val="007835CC"/>
    <w:rsid w:val="007844E6"/>
    <w:rsid w:val="007844F7"/>
    <w:rsid w:val="007846EB"/>
    <w:rsid w:val="00784743"/>
    <w:rsid w:val="007847FF"/>
    <w:rsid w:val="0078491E"/>
    <w:rsid w:val="00784AF4"/>
    <w:rsid w:val="00784DAC"/>
    <w:rsid w:val="00784E84"/>
    <w:rsid w:val="00784FFD"/>
    <w:rsid w:val="00785636"/>
    <w:rsid w:val="00785DC1"/>
    <w:rsid w:val="00785F93"/>
    <w:rsid w:val="00786A6F"/>
    <w:rsid w:val="00786A7E"/>
    <w:rsid w:val="00786B09"/>
    <w:rsid w:val="0078723C"/>
    <w:rsid w:val="0078757F"/>
    <w:rsid w:val="0078766D"/>
    <w:rsid w:val="00787679"/>
    <w:rsid w:val="00787881"/>
    <w:rsid w:val="0078792B"/>
    <w:rsid w:val="00787961"/>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D00"/>
    <w:rsid w:val="00793EFB"/>
    <w:rsid w:val="00793FD1"/>
    <w:rsid w:val="00794BD3"/>
    <w:rsid w:val="007955EE"/>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96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A82"/>
    <w:rsid w:val="007A4D62"/>
    <w:rsid w:val="007A4DCF"/>
    <w:rsid w:val="007A4F6C"/>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296"/>
    <w:rsid w:val="007B0418"/>
    <w:rsid w:val="007B0635"/>
    <w:rsid w:val="007B0741"/>
    <w:rsid w:val="007B0C5D"/>
    <w:rsid w:val="007B0CBB"/>
    <w:rsid w:val="007B1179"/>
    <w:rsid w:val="007B1394"/>
    <w:rsid w:val="007B1B83"/>
    <w:rsid w:val="007B2031"/>
    <w:rsid w:val="007B22D2"/>
    <w:rsid w:val="007B2451"/>
    <w:rsid w:val="007B2693"/>
    <w:rsid w:val="007B2802"/>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0EF5"/>
    <w:rsid w:val="007C0FAC"/>
    <w:rsid w:val="007C1075"/>
    <w:rsid w:val="007C1A96"/>
    <w:rsid w:val="007C1BCF"/>
    <w:rsid w:val="007C1FD5"/>
    <w:rsid w:val="007C2022"/>
    <w:rsid w:val="007C2033"/>
    <w:rsid w:val="007C224E"/>
    <w:rsid w:val="007C2D92"/>
    <w:rsid w:val="007C2E58"/>
    <w:rsid w:val="007C3170"/>
    <w:rsid w:val="007C4109"/>
    <w:rsid w:val="007C41AB"/>
    <w:rsid w:val="007C42E5"/>
    <w:rsid w:val="007C43C6"/>
    <w:rsid w:val="007C454B"/>
    <w:rsid w:val="007C46D1"/>
    <w:rsid w:val="007C4FD9"/>
    <w:rsid w:val="007C54AF"/>
    <w:rsid w:val="007C5B98"/>
    <w:rsid w:val="007C5BAF"/>
    <w:rsid w:val="007C5E29"/>
    <w:rsid w:val="007C62C6"/>
    <w:rsid w:val="007C6D9B"/>
    <w:rsid w:val="007C6E4E"/>
    <w:rsid w:val="007C7899"/>
    <w:rsid w:val="007C79F0"/>
    <w:rsid w:val="007C7CD2"/>
    <w:rsid w:val="007C7DFE"/>
    <w:rsid w:val="007C7E35"/>
    <w:rsid w:val="007C7E87"/>
    <w:rsid w:val="007C7EBE"/>
    <w:rsid w:val="007C7F36"/>
    <w:rsid w:val="007D0013"/>
    <w:rsid w:val="007D012E"/>
    <w:rsid w:val="007D05B0"/>
    <w:rsid w:val="007D0ADC"/>
    <w:rsid w:val="007D0D29"/>
    <w:rsid w:val="007D0F74"/>
    <w:rsid w:val="007D11F7"/>
    <w:rsid w:val="007D153B"/>
    <w:rsid w:val="007D1D70"/>
    <w:rsid w:val="007D1EF0"/>
    <w:rsid w:val="007D20D7"/>
    <w:rsid w:val="007D2BBD"/>
    <w:rsid w:val="007D2CC6"/>
    <w:rsid w:val="007D2E2C"/>
    <w:rsid w:val="007D2EC0"/>
    <w:rsid w:val="007D2F16"/>
    <w:rsid w:val="007D3323"/>
    <w:rsid w:val="007D3358"/>
    <w:rsid w:val="007D3879"/>
    <w:rsid w:val="007D46EE"/>
    <w:rsid w:val="007D496F"/>
    <w:rsid w:val="007D49BA"/>
    <w:rsid w:val="007D4AF8"/>
    <w:rsid w:val="007D4FBC"/>
    <w:rsid w:val="007D5207"/>
    <w:rsid w:val="007D52B5"/>
    <w:rsid w:val="007D58CE"/>
    <w:rsid w:val="007D5A1D"/>
    <w:rsid w:val="007D5D99"/>
    <w:rsid w:val="007D5FDF"/>
    <w:rsid w:val="007D6153"/>
    <w:rsid w:val="007D620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50"/>
    <w:rsid w:val="007E4AF4"/>
    <w:rsid w:val="007E5085"/>
    <w:rsid w:val="007E5784"/>
    <w:rsid w:val="007E5A70"/>
    <w:rsid w:val="007E5B38"/>
    <w:rsid w:val="007E6823"/>
    <w:rsid w:val="007E68FB"/>
    <w:rsid w:val="007E69CF"/>
    <w:rsid w:val="007E6B35"/>
    <w:rsid w:val="007E6C12"/>
    <w:rsid w:val="007E6E50"/>
    <w:rsid w:val="007E7135"/>
    <w:rsid w:val="007E76F3"/>
    <w:rsid w:val="007E785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3EEC"/>
    <w:rsid w:val="007F4647"/>
    <w:rsid w:val="007F46AB"/>
    <w:rsid w:val="007F4E9C"/>
    <w:rsid w:val="007F4F0E"/>
    <w:rsid w:val="007F5059"/>
    <w:rsid w:val="007F5DE0"/>
    <w:rsid w:val="007F5E47"/>
    <w:rsid w:val="007F5F1F"/>
    <w:rsid w:val="007F604F"/>
    <w:rsid w:val="007F6395"/>
    <w:rsid w:val="007F6606"/>
    <w:rsid w:val="007F667D"/>
    <w:rsid w:val="007F6AC1"/>
    <w:rsid w:val="007F6D19"/>
    <w:rsid w:val="007F7859"/>
    <w:rsid w:val="007F7924"/>
    <w:rsid w:val="007F79BC"/>
    <w:rsid w:val="007F7A30"/>
    <w:rsid w:val="007F7B26"/>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D9F"/>
    <w:rsid w:val="00802E53"/>
    <w:rsid w:val="00802E61"/>
    <w:rsid w:val="00802FE0"/>
    <w:rsid w:val="00803118"/>
    <w:rsid w:val="00803586"/>
    <w:rsid w:val="00803C79"/>
    <w:rsid w:val="00803F1F"/>
    <w:rsid w:val="008047AA"/>
    <w:rsid w:val="008048FC"/>
    <w:rsid w:val="00804A42"/>
    <w:rsid w:val="00804C87"/>
    <w:rsid w:val="00805287"/>
    <w:rsid w:val="00805630"/>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1D6"/>
    <w:rsid w:val="008162AE"/>
    <w:rsid w:val="0081634F"/>
    <w:rsid w:val="0081653D"/>
    <w:rsid w:val="0081692D"/>
    <w:rsid w:val="008169D1"/>
    <w:rsid w:val="00816CD3"/>
    <w:rsid w:val="00816DBB"/>
    <w:rsid w:val="00816FB8"/>
    <w:rsid w:val="008170C5"/>
    <w:rsid w:val="008171FD"/>
    <w:rsid w:val="00817546"/>
    <w:rsid w:val="00817918"/>
    <w:rsid w:val="00817B4C"/>
    <w:rsid w:val="00817C4B"/>
    <w:rsid w:val="00820004"/>
    <w:rsid w:val="00820422"/>
    <w:rsid w:val="0082049B"/>
    <w:rsid w:val="008206F7"/>
    <w:rsid w:val="0082076E"/>
    <w:rsid w:val="008207B0"/>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2C"/>
    <w:rsid w:val="00830AA5"/>
    <w:rsid w:val="00830B22"/>
    <w:rsid w:val="00830D94"/>
    <w:rsid w:val="00830E46"/>
    <w:rsid w:val="00830FE3"/>
    <w:rsid w:val="008311CE"/>
    <w:rsid w:val="00831356"/>
    <w:rsid w:val="0083191E"/>
    <w:rsid w:val="008319E1"/>
    <w:rsid w:val="00831DEA"/>
    <w:rsid w:val="00831DEC"/>
    <w:rsid w:val="0083228F"/>
    <w:rsid w:val="0083262A"/>
    <w:rsid w:val="00832636"/>
    <w:rsid w:val="008327C0"/>
    <w:rsid w:val="008327F9"/>
    <w:rsid w:val="00832988"/>
    <w:rsid w:val="00832B33"/>
    <w:rsid w:val="00832B9F"/>
    <w:rsid w:val="00832EA2"/>
    <w:rsid w:val="00833001"/>
    <w:rsid w:val="0083382A"/>
    <w:rsid w:val="00833B00"/>
    <w:rsid w:val="00833F03"/>
    <w:rsid w:val="008341AE"/>
    <w:rsid w:val="00834907"/>
    <w:rsid w:val="00834A66"/>
    <w:rsid w:val="00834B5A"/>
    <w:rsid w:val="00834DFB"/>
    <w:rsid w:val="0083558F"/>
    <w:rsid w:val="00835720"/>
    <w:rsid w:val="00835FE1"/>
    <w:rsid w:val="0083609F"/>
    <w:rsid w:val="008361EE"/>
    <w:rsid w:val="0083649B"/>
    <w:rsid w:val="0083672D"/>
    <w:rsid w:val="008371DE"/>
    <w:rsid w:val="008375FD"/>
    <w:rsid w:val="00837D90"/>
    <w:rsid w:val="00837F74"/>
    <w:rsid w:val="00840116"/>
    <w:rsid w:val="00840447"/>
    <w:rsid w:val="008404AB"/>
    <w:rsid w:val="0084062F"/>
    <w:rsid w:val="008406D3"/>
    <w:rsid w:val="008408A2"/>
    <w:rsid w:val="00840E5D"/>
    <w:rsid w:val="00840EBA"/>
    <w:rsid w:val="00841116"/>
    <w:rsid w:val="0084119C"/>
    <w:rsid w:val="008411C3"/>
    <w:rsid w:val="00841DBE"/>
    <w:rsid w:val="00841DEA"/>
    <w:rsid w:val="00841F6C"/>
    <w:rsid w:val="00841FA6"/>
    <w:rsid w:val="00842054"/>
    <w:rsid w:val="0084424D"/>
    <w:rsid w:val="00844311"/>
    <w:rsid w:val="00844802"/>
    <w:rsid w:val="00844B1C"/>
    <w:rsid w:val="00844BEF"/>
    <w:rsid w:val="00844DB8"/>
    <w:rsid w:val="00844E7D"/>
    <w:rsid w:val="008457B2"/>
    <w:rsid w:val="00846071"/>
    <w:rsid w:val="0084648E"/>
    <w:rsid w:val="00846558"/>
    <w:rsid w:val="0084659A"/>
    <w:rsid w:val="008465B9"/>
    <w:rsid w:val="0084662F"/>
    <w:rsid w:val="00846A35"/>
    <w:rsid w:val="00846C4C"/>
    <w:rsid w:val="00846D51"/>
    <w:rsid w:val="00846F23"/>
    <w:rsid w:val="008471EB"/>
    <w:rsid w:val="0084723C"/>
    <w:rsid w:val="00847415"/>
    <w:rsid w:val="0084741E"/>
    <w:rsid w:val="0084742F"/>
    <w:rsid w:val="00847789"/>
    <w:rsid w:val="008477CE"/>
    <w:rsid w:val="00847B42"/>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0F9"/>
    <w:rsid w:val="00852144"/>
    <w:rsid w:val="00852178"/>
    <w:rsid w:val="00852278"/>
    <w:rsid w:val="008523C8"/>
    <w:rsid w:val="00852491"/>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4FA9"/>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B3C"/>
    <w:rsid w:val="00866BAB"/>
    <w:rsid w:val="008671DB"/>
    <w:rsid w:val="00867B14"/>
    <w:rsid w:val="00867B80"/>
    <w:rsid w:val="00867FD9"/>
    <w:rsid w:val="008701B5"/>
    <w:rsid w:val="008701BA"/>
    <w:rsid w:val="00870698"/>
    <w:rsid w:val="00870BAB"/>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3982"/>
    <w:rsid w:val="0087416D"/>
    <w:rsid w:val="008746B2"/>
    <w:rsid w:val="00874FC2"/>
    <w:rsid w:val="00875395"/>
    <w:rsid w:val="008754BC"/>
    <w:rsid w:val="00875CD0"/>
    <w:rsid w:val="00875DB5"/>
    <w:rsid w:val="0087626B"/>
    <w:rsid w:val="00876526"/>
    <w:rsid w:val="008773FF"/>
    <w:rsid w:val="00877802"/>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90084"/>
    <w:rsid w:val="008901E4"/>
    <w:rsid w:val="0089026D"/>
    <w:rsid w:val="00890A60"/>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992"/>
    <w:rsid w:val="00894D00"/>
    <w:rsid w:val="00894D6C"/>
    <w:rsid w:val="00895975"/>
    <w:rsid w:val="008959F0"/>
    <w:rsid w:val="00895A82"/>
    <w:rsid w:val="00895DC5"/>
    <w:rsid w:val="00895FCB"/>
    <w:rsid w:val="00896031"/>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2B"/>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164"/>
    <w:rsid w:val="008B08C1"/>
    <w:rsid w:val="008B0BA5"/>
    <w:rsid w:val="008B0D8E"/>
    <w:rsid w:val="008B10D6"/>
    <w:rsid w:val="008B12A6"/>
    <w:rsid w:val="008B137B"/>
    <w:rsid w:val="008B13B3"/>
    <w:rsid w:val="008B16B6"/>
    <w:rsid w:val="008B17BD"/>
    <w:rsid w:val="008B17EF"/>
    <w:rsid w:val="008B1DE3"/>
    <w:rsid w:val="008B238E"/>
    <w:rsid w:val="008B24F3"/>
    <w:rsid w:val="008B254C"/>
    <w:rsid w:val="008B2934"/>
    <w:rsid w:val="008B2D79"/>
    <w:rsid w:val="008B300D"/>
    <w:rsid w:val="008B318C"/>
    <w:rsid w:val="008B382F"/>
    <w:rsid w:val="008B3AEA"/>
    <w:rsid w:val="008B3B86"/>
    <w:rsid w:val="008B3F4B"/>
    <w:rsid w:val="008B4294"/>
    <w:rsid w:val="008B48D9"/>
    <w:rsid w:val="008B4AE1"/>
    <w:rsid w:val="008B55CA"/>
    <w:rsid w:val="008B59D0"/>
    <w:rsid w:val="008B5A60"/>
    <w:rsid w:val="008B5BDF"/>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9BA"/>
    <w:rsid w:val="008C1A2E"/>
    <w:rsid w:val="008C20FE"/>
    <w:rsid w:val="008C212D"/>
    <w:rsid w:val="008C258C"/>
    <w:rsid w:val="008C2707"/>
    <w:rsid w:val="008C281D"/>
    <w:rsid w:val="008C2981"/>
    <w:rsid w:val="008C33BB"/>
    <w:rsid w:val="008C3466"/>
    <w:rsid w:val="008C34C4"/>
    <w:rsid w:val="008C3D20"/>
    <w:rsid w:val="008C3D2D"/>
    <w:rsid w:val="008C3EB2"/>
    <w:rsid w:val="008C4380"/>
    <w:rsid w:val="008C44E7"/>
    <w:rsid w:val="008C45AC"/>
    <w:rsid w:val="008C4F27"/>
    <w:rsid w:val="008C4FF1"/>
    <w:rsid w:val="008C507A"/>
    <w:rsid w:val="008C50C3"/>
    <w:rsid w:val="008C5368"/>
    <w:rsid w:val="008C5395"/>
    <w:rsid w:val="008C548A"/>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99B"/>
    <w:rsid w:val="008D2A16"/>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593"/>
    <w:rsid w:val="008D6797"/>
    <w:rsid w:val="008D7395"/>
    <w:rsid w:val="008D7BB3"/>
    <w:rsid w:val="008E02A1"/>
    <w:rsid w:val="008E03C1"/>
    <w:rsid w:val="008E0686"/>
    <w:rsid w:val="008E0834"/>
    <w:rsid w:val="008E0865"/>
    <w:rsid w:val="008E0874"/>
    <w:rsid w:val="008E098A"/>
    <w:rsid w:val="008E112E"/>
    <w:rsid w:val="008E1301"/>
    <w:rsid w:val="008E14DD"/>
    <w:rsid w:val="008E1C63"/>
    <w:rsid w:val="008E1CE0"/>
    <w:rsid w:val="008E2232"/>
    <w:rsid w:val="008E2536"/>
    <w:rsid w:val="008E26D2"/>
    <w:rsid w:val="008E2EBE"/>
    <w:rsid w:val="008E3219"/>
    <w:rsid w:val="008E3227"/>
    <w:rsid w:val="008E347E"/>
    <w:rsid w:val="008E3550"/>
    <w:rsid w:val="008E36F6"/>
    <w:rsid w:val="008E39C5"/>
    <w:rsid w:val="008E3A1A"/>
    <w:rsid w:val="008E3D47"/>
    <w:rsid w:val="008E3F49"/>
    <w:rsid w:val="008E43BE"/>
    <w:rsid w:val="008E43E3"/>
    <w:rsid w:val="008E4575"/>
    <w:rsid w:val="008E5A9E"/>
    <w:rsid w:val="008E5C58"/>
    <w:rsid w:val="008E5D88"/>
    <w:rsid w:val="008E5DC7"/>
    <w:rsid w:val="008E5FCD"/>
    <w:rsid w:val="008E6109"/>
    <w:rsid w:val="008E63B7"/>
    <w:rsid w:val="008E653D"/>
    <w:rsid w:val="008E65F7"/>
    <w:rsid w:val="008E6914"/>
    <w:rsid w:val="008E6B4A"/>
    <w:rsid w:val="008E6BA9"/>
    <w:rsid w:val="008E799B"/>
    <w:rsid w:val="008E7C15"/>
    <w:rsid w:val="008E7E1F"/>
    <w:rsid w:val="008F0091"/>
    <w:rsid w:val="008F02D7"/>
    <w:rsid w:val="008F04CB"/>
    <w:rsid w:val="008F0F55"/>
    <w:rsid w:val="008F0F7B"/>
    <w:rsid w:val="008F1112"/>
    <w:rsid w:val="008F1867"/>
    <w:rsid w:val="008F1D26"/>
    <w:rsid w:val="008F1ECF"/>
    <w:rsid w:val="008F231E"/>
    <w:rsid w:val="008F275C"/>
    <w:rsid w:val="008F27C1"/>
    <w:rsid w:val="008F28C2"/>
    <w:rsid w:val="008F2A76"/>
    <w:rsid w:val="008F2DFC"/>
    <w:rsid w:val="008F2FD6"/>
    <w:rsid w:val="008F34BD"/>
    <w:rsid w:val="008F38D7"/>
    <w:rsid w:val="008F3B24"/>
    <w:rsid w:val="008F411A"/>
    <w:rsid w:val="008F448A"/>
    <w:rsid w:val="008F4528"/>
    <w:rsid w:val="008F4709"/>
    <w:rsid w:val="008F4CDC"/>
    <w:rsid w:val="008F5140"/>
    <w:rsid w:val="008F52E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469"/>
    <w:rsid w:val="008F7890"/>
    <w:rsid w:val="008F7FE0"/>
    <w:rsid w:val="008F7FFA"/>
    <w:rsid w:val="00900141"/>
    <w:rsid w:val="00900156"/>
    <w:rsid w:val="0090017E"/>
    <w:rsid w:val="009006F1"/>
    <w:rsid w:val="00900ADF"/>
    <w:rsid w:val="0090117C"/>
    <w:rsid w:val="00901228"/>
    <w:rsid w:val="0090137D"/>
    <w:rsid w:val="0090169B"/>
    <w:rsid w:val="0090181D"/>
    <w:rsid w:val="00901BEC"/>
    <w:rsid w:val="00901EF3"/>
    <w:rsid w:val="009028BA"/>
    <w:rsid w:val="00902DB7"/>
    <w:rsid w:val="00902F71"/>
    <w:rsid w:val="009030E4"/>
    <w:rsid w:val="009031EE"/>
    <w:rsid w:val="009032C4"/>
    <w:rsid w:val="00903399"/>
    <w:rsid w:val="00903600"/>
    <w:rsid w:val="00903E6C"/>
    <w:rsid w:val="00904500"/>
    <w:rsid w:val="00904BEF"/>
    <w:rsid w:val="00904D43"/>
    <w:rsid w:val="00904F99"/>
    <w:rsid w:val="009054AE"/>
    <w:rsid w:val="0090557D"/>
    <w:rsid w:val="0090561E"/>
    <w:rsid w:val="00905696"/>
    <w:rsid w:val="009056C9"/>
    <w:rsid w:val="00905790"/>
    <w:rsid w:val="00905EC1"/>
    <w:rsid w:val="00906440"/>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40C"/>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86F"/>
    <w:rsid w:val="00923924"/>
    <w:rsid w:val="00923BCA"/>
    <w:rsid w:val="00924104"/>
    <w:rsid w:val="009244DB"/>
    <w:rsid w:val="0092459C"/>
    <w:rsid w:val="00924B74"/>
    <w:rsid w:val="00924C33"/>
    <w:rsid w:val="00924CFA"/>
    <w:rsid w:val="00924F61"/>
    <w:rsid w:val="00925037"/>
    <w:rsid w:val="00925D43"/>
    <w:rsid w:val="00925D7B"/>
    <w:rsid w:val="00925EFF"/>
    <w:rsid w:val="00925F53"/>
    <w:rsid w:val="009261C0"/>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64A"/>
    <w:rsid w:val="00950B18"/>
    <w:rsid w:val="00950BAB"/>
    <w:rsid w:val="00950C86"/>
    <w:rsid w:val="0095106D"/>
    <w:rsid w:val="00951106"/>
    <w:rsid w:val="009514DD"/>
    <w:rsid w:val="00952346"/>
    <w:rsid w:val="009524CC"/>
    <w:rsid w:val="009529F4"/>
    <w:rsid w:val="00952EC0"/>
    <w:rsid w:val="00953536"/>
    <w:rsid w:val="009537CD"/>
    <w:rsid w:val="00953891"/>
    <w:rsid w:val="009539B8"/>
    <w:rsid w:val="00953B89"/>
    <w:rsid w:val="00953EDC"/>
    <w:rsid w:val="009547A0"/>
    <w:rsid w:val="00954E59"/>
    <w:rsid w:val="009550F9"/>
    <w:rsid w:val="009551B3"/>
    <w:rsid w:val="009555EC"/>
    <w:rsid w:val="009556AB"/>
    <w:rsid w:val="00955F3E"/>
    <w:rsid w:val="0095633D"/>
    <w:rsid w:val="00956DE7"/>
    <w:rsid w:val="00956E50"/>
    <w:rsid w:val="0095704B"/>
    <w:rsid w:val="00957099"/>
    <w:rsid w:val="00957AA8"/>
    <w:rsid w:val="00957BAD"/>
    <w:rsid w:val="009600A2"/>
    <w:rsid w:val="009605E2"/>
    <w:rsid w:val="009606E8"/>
    <w:rsid w:val="009609EB"/>
    <w:rsid w:val="00961292"/>
    <w:rsid w:val="009615CF"/>
    <w:rsid w:val="0096168D"/>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22"/>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787"/>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53D"/>
    <w:rsid w:val="00975B51"/>
    <w:rsid w:val="00975BB2"/>
    <w:rsid w:val="00976108"/>
    <w:rsid w:val="0097664F"/>
    <w:rsid w:val="0097668C"/>
    <w:rsid w:val="0097676D"/>
    <w:rsid w:val="00976AB0"/>
    <w:rsid w:val="00976E3A"/>
    <w:rsid w:val="009770A4"/>
    <w:rsid w:val="00977514"/>
    <w:rsid w:val="00977576"/>
    <w:rsid w:val="00977831"/>
    <w:rsid w:val="009779D5"/>
    <w:rsid w:val="00977BB3"/>
    <w:rsid w:val="00977BE8"/>
    <w:rsid w:val="00977C98"/>
    <w:rsid w:val="00977D18"/>
    <w:rsid w:val="009800A0"/>
    <w:rsid w:val="00980AC7"/>
    <w:rsid w:val="00980CBE"/>
    <w:rsid w:val="0098132F"/>
    <w:rsid w:val="00981377"/>
    <w:rsid w:val="00981805"/>
    <w:rsid w:val="00981A44"/>
    <w:rsid w:val="00981AD1"/>
    <w:rsid w:val="009823A4"/>
    <w:rsid w:val="00982843"/>
    <w:rsid w:val="00982CFD"/>
    <w:rsid w:val="00982D0B"/>
    <w:rsid w:val="00982D7A"/>
    <w:rsid w:val="00983179"/>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6BA0"/>
    <w:rsid w:val="00987712"/>
    <w:rsid w:val="00987A72"/>
    <w:rsid w:val="00987B48"/>
    <w:rsid w:val="00987D1F"/>
    <w:rsid w:val="00987DF5"/>
    <w:rsid w:val="00987FE3"/>
    <w:rsid w:val="00990005"/>
    <w:rsid w:val="00990181"/>
    <w:rsid w:val="009901A5"/>
    <w:rsid w:val="009904DC"/>
    <w:rsid w:val="0099096A"/>
    <w:rsid w:val="00990C5B"/>
    <w:rsid w:val="009910BE"/>
    <w:rsid w:val="009911D2"/>
    <w:rsid w:val="00991499"/>
    <w:rsid w:val="009919A4"/>
    <w:rsid w:val="00992009"/>
    <w:rsid w:val="00992056"/>
    <w:rsid w:val="0099231E"/>
    <w:rsid w:val="009928E6"/>
    <w:rsid w:val="0099293F"/>
    <w:rsid w:val="00992A54"/>
    <w:rsid w:val="00992BDE"/>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DF1"/>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25F"/>
    <w:rsid w:val="009B2383"/>
    <w:rsid w:val="009B28F9"/>
    <w:rsid w:val="009B2A03"/>
    <w:rsid w:val="009B2E39"/>
    <w:rsid w:val="009B330D"/>
    <w:rsid w:val="009B3A20"/>
    <w:rsid w:val="009B3BB3"/>
    <w:rsid w:val="009B3DE9"/>
    <w:rsid w:val="009B4055"/>
    <w:rsid w:val="009B4478"/>
    <w:rsid w:val="009B4615"/>
    <w:rsid w:val="009B4AD9"/>
    <w:rsid w:val="009B4D63"/>
    <w:rsid w:val="009B4EDB"/>
    <w:rsid w:val="009B54D4"/>
    <w:rsid w:val="009B555E"/>
    <w:rsid w:val="009B59CE"/>
    <w:rsid w:val="009B5BB6"/>
    <w:rsid w:val="009B5C93"/>
    <w:rsid w:val="009B64C4"/>
    <w:rsid w:val="009B67CE"/>
    <w:rsid w:val="009B6864"/>
    <w:rsid w:val="009B68CD"/>
    <w:rsid w:val="009B6AAA"/>
    <w:rsid w:val="009B6CA3"/>
    <w:rsid w:val="009B7064"/>
    <w:rsid w:val="009B71CE"/>
    <w:rsid w:val="009B742E"/>
    <w:rsid w:val="009B745F"/>
    <w:rsid w:val="009B7490"/>
    <w:rsid w:val="009B76FC"/>
    <w:rsid w:val="009B776A"/>
    <w:rsid w:val="009B783D"/>
    <w:rsid w:val="009B7D78"/>
    <w:rsid w:val="009B7D9E"/>
    <w:rsid w:val="009C0347"/>
    <w:rsid w:val="009C03F5"/>
    <w:rsid w:val="009C0559"/>
    <w:rsid w:val="009C082F"/>
    <w:rsid w:val="009C0E11"/>
    <w:rsid w:val="009C0EA2"/>
    <w:rsid w:val="009C10FE"/>
    <w:rsid w:val="009C1328"/>
    <w:rsid w:val="009C2769"/>
    <w:rsid w:val="009C2CFC"/>
    <w:rsid w:val="009C33A9"/>
    <w:rsid w:val="009C34AF"/>
    <w:rsid w:val="009C35E0"/>
    <w:rsid w:val="009C38AC"/>
    <w:rsid w:val="009C3CC6"/>
    <w:rsid w:val="009C3FDE"/>
    <w:rsid w:val="009C4573"/>
    <w:rsid w:val="009C4699"/>
    <w:rsid w:val="009C477B"/>
    <w:rsid w:val="009C4AC7"/>
    <w:rsid w:val="009C4CD4"/>
    <w:rsid w:val="009C4F32"/>
    <w:rsid w:val="009C58B5"/>
    <w:rsid w:val="009C5952"/>
    <w:rsid w:val="009C5B27"/>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3B9"/>
    <w:rsid w:val="009D54C1"/>
    <w:rsid w:val="009D54DD"/>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3E5"/>
    <w:rsid w:val="009E1410"/>
    <w:rsid w:val="009E1928"/>
    <w:rsid w:val="009E1B87"/>
    <w:rsid w:val="009E1E01"/>
    <w:rsid w:val="009E1E8D"/>
    <w:rsid w:val="009E1F21"/>
    <w:rsid w:val="009E1F22"/>
    <w:rsid w:val="009E23DE"/>
    <w:rsid w:val="009E25C9"/>
    <w:rsid w:val="009E2A5A"/>
    <w:rsid w:val="009E2AAB"/>
    <w:rsid w:val="009E31A3"/>
    <w:rsid w:val="009E351A"/>
    <w:rsid w:val="009E3923"/>
    <w:rsid w:val="009E3B14"/>
    <w:rsid w:val="009E3B24"/>
    <w:rsid w:val="009E3D5E"/>
    <w:rsid w:val="009E3E2E"/>
    <w:rsid w:val="009E3F9A"/>
    <w:rsid w:val="009E418E"/>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3D3C"/>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BE"/>
    <w:rsid w:val="00A03ED3"/>
    <w:rsid w:val="00A04402"/>
    <w:rsid w:val="00A04628"/>
    <w:rsid w:val="00A046BE"/>
    <w:rsid w:val="00A049B3"/>
    <w:rsid w:val="00A04AB0"/>
    <w:rsid w:val="00A04B8C"/>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2EE4"/>
    <w:rsid w:val="00A139EE"/>
    <w:rsid w:val="00A13C23"/>
    <w:rsid w:val="00A14042"/>
    <w:rsid w:val="00A14261"/>
    <w:rsid w:val="00A142C2"/>
    <w:rsid w:val="00A14640"/>
    <w:rsid w:val="00A1469A"/>
    <w:rsid w:val="00A14925"/>
    <w:rsid w:val="00A14B9E"/>
    <w:rsid w:val="00A1515F"/>
    <w:rsid w:val="00A151DB"/>
    <w:rsid w:val="00A15298"/>
    <w:rsid w:val="00A154D9"/>
    <w:rsid w:val="00A155F3"/>
    <w:rsid w:val="00A15A99"/>
    <w:rsid w:val="00A15F0C"/>
    <w:rsid w:val="00A15F21"/>
    <w:rsid w:val="00A160CD"/>
    <w:rsid w:val="00A16617"/>
    <w:rsid w:val="00A1672A"/>
    <w:rsid w:val="00A167F2"/>
    <w:rsid w:val="00A168C4"/>
    <w:rsid w:val="00A169DE"/>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A25"/>
    <w:rsid w:val="00A21A6A"/>
    <w:rsid w:val="00A21AA3"/>
    <w:rsid w:val="00A21D17"/>
    <w:rsid w:val="00A21ED0"/>
    <w:rsid w:val="00A2210F"/>
    <w:rsid w:val="00A22648"/>
    <w:rsid w:val="00A22EBE"/>
    <w:rsid w:val="00A23366"/>
    <w:rsid w:val="00A240FA"/>
    <w:rsid w:val="00A24342"/>
    <w:rsid w:val="00A243B6"/>
    <w:rsid w:val="00A24498"/>
    <w:rsid w:val="00A244D5"/>
    <w:rsid w:val="00A246FF"/>
    <w:rsid w:val="00A24761"/>
    <w:rsid w:val="00A24779"/>
    <w:rsid w:val="00A24A08"/>
    <w:rsid w:val="00A24CBA"/>
    <w:rsid w:val="00A252CB"/>
    <w:rsid w:val="00A2534B"/>
    <w:rsid w:val="00A255C7"/>
    <w:rsid w:val="00A25C27"/>
    <w:rsid w:val="00A26094"/>
    <w:rsid w:val="00A26B01"/>
    <w:rsid w:val="00A26CC8"/>
    <w:rsid w:val="00A2721C"/>
    <w:rsid w:val="00A27247"/>
    <w:rsid w:val="00A27BFA"/>
    <w:rsid w:val="00A27C14"/>
    <w:rsid w:val="00A27C64"/>
    <w:rsid w:val="00A27F83"/>
    <w:rsid w:val="00A3013B"/>
    <w:rsid w:val="00A30908"/>
    <w:rsid w:val="00A30A62"/>
    <w:rsid w:val="00A30F00"/>
    <w:rsid w:val="00A310E5"/>
    <w:rsid w:val="00A31331"/>
    <w:rsid w:val="00A31D79"/>
    <w:rsid w:val="00A31D83"/>
    <w:rsid w:val="00A31E20"/>
    <w:rsid w:val="00A31EDE"/>
    <w:rsid w:val="00A324A7"/>
    <w:rsid w:val="00A325FB"/>
    <w:rsid w:val="00A32B2B"/>
    <w:rsid w:val="00A33536"/>
    <w:rsid w:val="00A335C9"/>
    <w:rsid w:val="00A33785"/>
    <w:rsid w:val="00A33A9A"/>
    <w:rsid w:val="00A33B77"/>
    <w:rsid w:val="00A33DB9"/>
    <w:rsid w:val="00A341D2"/>
    <w:rsid w:val="00A342B9"/>
    <w:rsid w:val="00A34435"/>
    <w:rsid w:val="00A34657"/>
    <w:rsid w:val="00A347CD"/>
    <w:rsid w:val="00A3486B"/>
    <w:rsid w:val="00A34C11"/>
    <w:rsid w:val="00A34DD0"/>
    <w:rsid w:val="00A34EFA"/>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A86"/>
    <w:rsid w:val="00A45D74"/>
    <w:rsid w:val="00A45D8B"/>
    <w:rsid w:val="00A45DD5"/>
    <w:rsid w:val="00A4633D"/>
    <w:rsid w:val="00A4653B"/>
    <w:rsid w:val="00A465B5"/>
    <w:rsid w:val="00A466FA"/>
    <w:rsid w:val="00A46729"/>
    <w:rsid w:val="00A46762"/>
    <w:rsid w:val="00A46A0B"/>
    <w:rsid w:val="00A46A15"/>
    <w:rsid w:val="00A46A5D"/>
    <w:rsid w:val="00A46D0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678"/>
    <w:rsid w:val="00A55831"/>
    <w:rsid w:val="00A55D65"/>
    <w:rsid w:val="00A5605B"/>
    <w:rsid w:val="00A5609B"/>
    <w:rsid w:val="00A562AF"/>
    <w:rsid w:val="00A56A10"/>
    <w:rsid w:val="00A56B3F"/>
    <w:rsid w:val="00A56CCE"/>
    <w:rsid w:val="00A56E16"/>
    <w:rsid w:val="00A5719A"/>
    <w:rsid w:val="00A5757F"/>
    <w:rsid w:val="00A57748"/>
    <w:rsid w:val="00A577C4"/>
    <w:rsid w:val="00A57C56"/>
    <w:rsid w:val="00A60539"/>
    <w:rsid w:val="00A60A3A"/>
    <w:rsid w:val="00A60D20"/>
    <w:rsid w:val="00A60EA6"/>
    <w:rsid w:val="00A60F9D"/>
    <w:rsid w:val="00A61528"/>
    <w:rsid w:val="00A615D5"/>
    <w:rsid w:val="00A615E5"/>
    <w:rsid w:val="00A6176B"/>
    <w:rsid w:val="00A617C8"/>
    <w:rsid w:val="00A621C7"/>
    <w:rsid w:val="00A62461"/>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04B"/>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CA3"/>
    <w:rsid w:val="00A750B6"/>
    <w:rsid w:val="00A751B6"/>
    <w:rsid w:val="00A752F3"/>
    <w:rsid w:val="00A7537D"/>
    <w:rsid w:val="00A753A2"/>
    <w:rsid w:val="00A756DC"/>
    <w:rsid w:val="00A75F84"/>
    <w:rsid w:val="00A764B9"/>
    <w:rsid w:val="00A7683A"/>
    <w:rsid w:val="00A76BD4"/>
    <w:rsid w:val="00A76E02"/>
    <w:rsid w:val="00A76EDB"/>
    <w:rsid w:val="00A77A82"/>
    <w:rsid w:val="00A77C56"/>
    <w:rsid w:val="00A804BD"/>
    <w:rsid w:val="00A80863"/>
    <w:rsid w:val="00A808FA"/>
    <w:rsid w:val="00A80D91"/>
    <w:rsid w:val="00A8139E"/>
    <w:rsid w:val="00A81490"/>
    <w:rsid w:val="00A81663"/>
    <w:rsid w:val="00A820BF"/>
    <w:rsid w:val="00A8251D"/>
    <w:rsid w:val="00A82873"/>
    <w:rsid w:val="00A82EE6"/>
    <w:rsid w:val="00A82FBD"/>
    <w:rsid w:val="00A833D7"/>
    <w:rsid w:val="00A8340E"/>
    <w:rsid w:val="00A8366D"/>
    <w:rsid w:val="00A837AB"/>
    <w:rsid w:val="00A837E4"/>
    <w:rsid w:val="00A8391D"/>
    <w:rsid w:val="00A83B2E"/>
    <w:rsid w:val="00A83D62"/>
    <w:rsid w:val="00A83DB8"/>
    <w:rsid w:val="00A83E25"/>
    <w:rsid w:val="00A83E88"/>
    <w:rsid w:val="00A83E91"/>
    <w:rsid w:val="00A847E7"/>
    <w:rsid w:val="00A84891"/>
    <w:rsid w:val="00A84C22"/>
    <w:rsid w:val="00A84CB9"/>
    <w:rsid w:val="00A85097"/>
    <w:rsid w:val="00A854C4"/>
    <w:rsid w:val="00A85872"/>
    <w:rsid w:val="00A85FDF"/>
    <w:rsid w:val="00A86232"/>
    <w:rsid w:val="00A86365"/>
    <w:rsid w:val="00A863EB"/>
    <w:rsid w:val="00A86954"/>
    <w:rsid w:val="00A87252"/>
    <w:rsid w:val="00A8763B"/>
    <w:rsid w:val="00A876E0"/>
    <w:rsid w:val="00A87C09"/>
    <w:rsid w:val="00A87DB8"/>
    <w:rsid w:val="00A90132"/>
    <w:rsid w:val="00A90957"/>
    <w:rsid w:val="00A90BAF"/>
    <w:rsid w:val="00A91167"/>
    <w:rsid w:val="00A91218"/>
    <w:rsid w:val="00A915B9"/>
    <w:rsid w:val="00A91852"/>
    <w:rsid w:val="00A91A18"/>
    <w:rsid w:val="00A91A24"/>
    <w:rsid w:val="00A91B89"/>
    <w:rsid w:val="00A91C08"/>
    <w:rsid w:val="00A91E65"/>
    <w:rsid w:val="00A92079"/>
    <w:rsid w:val="00A9288F"/>
    <w:rsid w:val="00A9289C"/>
    <w:rsid w:val="00A929AC"/>
    <w:rsid w:val="00A929B7"/>
    <w:rsid w:val="00A92AA7"/>
    <w:rsid w:val="00A9303A"/>
    <w:rsid w:val="00A93045"/>
    <w:rsid w:val="00A93356"/>
    <w:rsid w:val="00A93453"/>
    <w:rsid w:val="00A93563"/>
    <w:rsid w:val="00A93D4F"/>
    <w:rsid w:val="00A94115"/>
    <w:rsid w:val="00A941A2"/>
    <w:rsid w:val="00A941AF"/>
    <w:rsid w:val="00A9428B"/>
    <w:rsid w:val="00A9433A"/>
    <w:rsid w:val="00A9461B"/>
    <w:rsid w:val="00A94640"/>
    <w:rsid w:val="00A94A83"/>
    <w:rsid w:val="00A94D3A"/>
    <w:rsid w:val="00A94F62"/>
    <w:rsid w:val="00A94FFC"/>
    <w:rsid w:val="00A955B9"/>
    <w:rsid w:val="00A9581E"/>
    <w:rsid w:val="00A959D9"/>
    <w:rsid w:val="00A959DF"/>
    <w:rsid w:val="00A95A09"/>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57D"/>
    <w:rsid w:val="00AA4E8B"/>
    <w:rsid w:val="00AA5375"/>
    <w:rsid w:val="00AA55CA"/>
    <w:rsid w:val="00AA5C23"/>
    <w:rsid w:val="00AA5E61"/>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0D0"/>
    <w:rsid w:val="00AB25F9"/>
    <w:rsid w:val="00AB2AE1"/>
    <w:rsid w:val="00AB2C30"/>
    <w:rsid w:val="00AB2C75"/>
    <w:rsid w:val="00AB2EC6"/>
    <w:rsid w:val="00AB336C"/>
    <w:rsid w:val="00AB3640"/>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91E"/>
    <w:rsid w:val="00AB5DA2"/>
    <w:rsid w:val="00AB6065"/>
    <w:rsid w:val="00AB6388"/>
    <w:rsid w:val="00AB6B97"/>
    <w:rsid w:val="00AB6C4A"/>
    <w:rsid w:val="00AB6DF8"/>
    <w:rsid w:val="00AB6DFE"/>
    <w:rsid w:val="00AB7651"/>
    <w:rsid w:val="00AC0313"/>
    <w:rsid w:val="00AC05AC"/>
    <w:rsid w:val="00AC09AB"/>
    <w:rsid w:val="00AC1073"/>
    <w:rsid w:val="00AC117A"/>
    <w:rsid w:val="00AC1184"/>
    <w:rsid w:val="00AC1329"/>
    <w:rsid w:val="00AC166A"/>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9DD"/>
    <w:rsid w:val="00AC7CBA"/>
    <w:rsid w:val="00AC7E76"/>
    <w:rsid w:val="00AD0837"/>
    <w:rsid w:val="00AD11F8"/>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C16"/>
    <w:rsid w:val="00AE1F89"/>
    <w:rsid w:val="00AE23AC"/>
    <w:rsid w:val="00AE2611"/>
    <w:rsid w:val="00AE2713"/>
    <w:rsid w:val="00AE2803"/>
    <w:rsid w:val="00AE2CE4"/>
    <w:rsid w:val="00AE2DA9"/>
    <w:rsid w:val="00AE2FCD"/>
    <w:rsid w:val="00AE3113"/>
    <w:rsid w:val="00AE3298"/>
    <w:rsid w:val="00AE3B24"/>
    <w:rsid w:val="00AE4078"/>
    <w:rsid w:val="00AE4231"/>
    <w:rsid w:val="00AE4706"/>
    <w:rsid w:val="00AE49A6"/>
    <w:rsid w:val="00AE4A82"/>
    <w:rsid w:val="00AE4CCD"/>
    <w:rsid w:val="00AE55F3"/>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F00B3"/>
    <w:rsid w:val="00AF05EC"/>
    <w:rsid w:val="00AF0C5F"/>
    <w:rsid w:val="00AF0CD2"/>
    <w:rsid w:val="00AF0DAB"/>
    <w:rsid w:val="00AF0E0F"/>
    <w:rsid w:val="00AF13F4"/>
    <w:rsid w:val="00AF198E"/>
    <w:rsid w:val="00AF1C21"/>
    <w:rsid w:val="00AF1D4C"/>
    <w:rsid w:val="00AF1E65"/>
    <w:rsid w:val="00AF1EDF"/>
    <w:rsid w:val="00AF21BD"/>
    <w:rsid w:val="00AF224F"/>
    <w:rsid w:val="00AF2651"/>
    <w:rsid w:val="00AF2680"/>
    <w:rsid w:val="00AF2CEF"/>
    <w:rsid w:val="00AF2DD8"/>
    <w:rsid w:val="00AF2E7C"/>
    <w:rsid w:val="00AF3472"/>
    <w:rsid w:val="00AF35D9"/>
    <w:rsid w:val="00AF38FE"/>
    <w:rsid w:val="00AF3A7D"/>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6D0"/>
    <w:rsid w:val="00AF67E2"/>
    <w:rsid w:val="00AF6D66"/>
    <w:rsid w:val="00AF790A"/>
    <w:rsid w:val="00AF7ABF"/>
    <w:rsid w:val="00AF7C99"/>
    <w:rsid w:val="00AF7FD8"/>
    <w:rsid w:val="00B00D3B"/>
    <w:rsid w:val="00B0100D"/>
    <w:rsid w:val="00B0145D"/>
    <w:rsid w:val="00B01ABC"/>
    <w:rsid w:val="00B01DFA"/>
    <w:rsid w:val="00B01F0D"/>
    <w:rsid w:val="00B021D4"/>
    <w:rsid w:val="00B023D8"/>
    <w:rsid w:val="00B025C3"/>
    <w:rsid w:val="00B02642"/>
    <w:rsid w:val="00B02966"/>
    <w:rsid w:val="00B02ED3"/>
    <w:rsid w:val="00B02F11"/>
    <w:rsid w:val="00B035C9"/>
    <w:rsid w:val="00B0364F"/>
    <w:rsid w:val="00B0390E"/>
    <w:rsid w:val="00B03973"/>
    <w:rsid w:val="00B04393"/>
    <w:rsid w:val="00B04416"/>
    <w:rsid w:val="00B04A8B"/>
    <w:rsid w:val="00B04C99"/>
    <w:rsid w:val="00B051A7"/>
    <w:rsid w:val="00B058A4"/>
    <w:rsid w:val="00B05CF1"/>
    <w:rsid w:val="00B060E9"/>
    <w:rsid w:val="00B061D9"/>
    <w:rsid w:val="00B065E7"/>
    <w:rsid w:val="00B066AC"/>
    <w:rsid w:val="00B066FF"/>
    <w:rsid w:val="00B069D7"/>
    <w:rsid w:val="00B06D34"/>
    <w:rsid w:val="00B06D88"/>
    <w:rsid w:val="00B071CE"/>
    <w:rsid w:val="00B0730A"/>
    <w:rsid w:val="00B07475"/>
    <w:rsid w:val="00B07477"/>
    <w:rsid w:val="00B0748F"/>
    <w:rsid w:val="00B07777"/>
    <w:rsid w:val="00B10046"/>
    <w:rsid w:val="00B1052F"/>
    <w:rsid w:val="00B10A0D"/>
    <w:rsid w:val="00B10BC2"/>
    <w:rsid w:val="00B10CF5"/>
    <w:rsid w:val="00B114ED"/>
    <w:rsid w:val="00B11CC0"/>
    <w:rsid w:val="00B11CE5"/>
    <w:rsid w:val="00B11EEA"/>
    <w:rsid w:val="00B121EE"/>
    <w:rsid w:val="00B123F0"/>
    <w:rsid w:val="00B125F2"/>
    <w:rsid w:val="00B12E46"/>
    <w:rsid w:val="00B12F30"/>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D65"/>
    <w:rsid w:val="00B20215"/>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85D"/>
    <w:rsid w:val="00B24C51"/>
    <w:rsid w:val="00B24D18"/>
    <w:rsid w:val="00B24EB3"/>
    <w:rsid w:val="00B252B9"/>
    <w:rsid w:val="00B2565A"/>
    <w:rsid w:val="00B25976"/>
    <w:rsid w:val="00B25A6A"/>
    <w:rsid w:val="00B25F9B"/>
    <w:rsid w:val="00B2600C"/>
    <w:rsid w:val="00B263AB"/>
    <w:rsid w:val="00B264A6"/>
    <w:rsid w:val="00B266A2"/>
    <w:rsid w:val="00B26886"/>
    <w:rsid w:val="00B26A47"/>
    <w:rsid w:val="00B26A82"/>
    <w:rsid w:val="00B26C7C"/>
    <w:rsid w:val="00B26F98"/>
    <w:rsid w:val="00B2734B"/>
    <w:rsid w:val="00B27617"/>
    <w:rsid w:val="00B276A4"/>
    <w:rsid w:val="00B27741"/>
    <w:rsid w:val="00B2782A"/>
    <w:rsid w:val="00B305EF"/>
    <w:rsid w:val="00B30AD5"/>
    <w:rsid w:val="00B31094"/>
    <w:rsid w:val="00B31350"/>
    <w:rsid w:val="00B31351"/>
    <w:rsid w:val="00B31CA5"/>
    <w:rsid w:val="00B31F09"/>
    <w:rsid w:val="00B320D3"/>
    <w:rsid w:val="00B3212B"/>
    <w:rsid w:val="00B3230B"/>
    <w:rsid w:val="00B32B40"/>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C6B"/>
    <w:rsid w:val="00B402AE"/>
    <w:rsid w:val="00B402C6"/>
    <w:rsid w:val="00B408A7"/>
    <w:rsid w:val="00B40906"/>
    <w:rsid w:val="00B40C8E"/>
    <w:rsid w:val="00B40E06"/>
    <w:rsid w:val="00B40F92"/>
    <w:rsid w:val="00B41597"/>
    <w:rsid w:val="00B4181F"/>
    <w:rsid w:val="00B41C61"/>
    <w:rsid w:val="00B4220F"/>
    <w:rsid w:val="00B42FE2"/>
    <w:rsid w:val="00B430B3"/>
    <w:rsid w:val="00B432BD"/>
    <w:rsid w:val="00B43453"/>
    <w:rsid w:val="00B434C0"/>
    <w:rsid w:val="00B4353B"/>
    <w:rsid w:val="00B438DE"/>
    <w:rsid w:val="00B43B86"/>
    <w:rsid w:val="00B43D82"/>
    <w:rsid w:val="00B43FF3"/>
    <w:rsid w:val="00B44A31"/>
    <w:rsid w:val="00B44BA1"/>
    <w:rsid w:val="00B44C5F"/>
    <w:rsid w:val="00B44E33"/>
    <w:rsid w:val="00B45935"/>
    <w:rsid w:val="00B460AA"/>
    <w:rsid w:val="00B4649D"/>
    <w:rsid w:val="00B464E0"/>
    <w:rsid w:val="00B46DC6"/>
    <w:rsid w:val="00B470B2"/>
    <w:rsid w:val="00B47551"/>
    <w:rsid w:val="00B4766A"/>
    <w:rsid w:val="00B47AFE"/>
    <w:rsid w:val="00B47B8F"/>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1DB"/>
    <w:rsid w:val="00B5339F"/>
    <w:rsid w:val="00B539B6"/>
    <w:rsid w:val="00B53D18"/>
    <w:rsid w:val="00B53E97"/>
    <w:rsid w:val="00B54207"/>
    <w:rsid w:val="00B549F0"/>
    <w:rsid w:val="00B54F05"/>
    <w:rsid w:val="00B5552C"/>
    <w:rsid w:val="00B55A72"/>
    <w:rsid w:val="00B55FBC"/>
    <w:rsid w:val="00B56746"/>
    <w:rsid w:val="00B56E11"/>
    <w:rsid w:val="00B576BE"/>
    <w:rsid w:val="00B57C43"/>
    <w:rsid w:val="00B57CE4"/>
    <w:rsid w:val="00B603F7"/>
    <w:rsid w:val="00B60451"/>
    <w:rsid w:val="00B60B24"/>
    <w:rsid w:val="00B61139"/>
    <w:rsid w:val="00B61244"/>
    <w:rsid w:val="00B612F0"/>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1A7"/>
    <w:rsid w:val="00B653D1"/>
    <w:rsid w:val="00B65514"/>
    <w:rsid w:val="00B658AD"/>
    <w:rsid w:val="00B65969"/>
    <w:rsid w:val="00B659AC"/>
    <w:rsid w:val="00B65CB4"/>
    <w:rsid w:val="00B6600C"/>
    <w:rsid w:val="00B66C2A"/>
    <w:rsid w:val="00B66EB6"/>
    <w:rsid w:val="00B67973"/>
    <w:rsid w:val="00B67B94"/>
    <w:rsid w:val="00B67E14"/>
    <w:rsid w:val="00B70262"/>
    <w:rsid w:val="00B70469"/>
    <w:rsid w:val="00B7046E"/>
    <w:rsid w:val="00B70495"/>
    <w:rsid w:val="00B7078F"/>
    <w:rsid w:val="00B70A3A"/>
    <w:rsid w:val="00B70C10"/>
    <w:rsid w:val="00B70DB1"/>
    <w:rsid w:val="00B70F20"/>
    <w:rsid w:val="00B70F80"/>
    <w:rsid w:val="00B70FB7"/>
    <w:rsid w:val="00B71077"/>
    <w:rsid w:val="00B712B2"/>
    <w:rsid w:val="00B713E5"/>
    <w:rsid w:val="00B71696"/>
    <w:rsid w:val="00B71766"/>
    <w:rsid w:val="00B719AE"/>
    <w:rsid w:val="00B719D4"/>
    <w:rsid w:val="00B71CB9"/>
    <w:rsid w:val="00B71DDD"/>
    <w:rsid w:val="00B72084"/>
    <w:rsid w:val="00B722F1"/>
    <w:rsid w:val="00B723D1"/>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EE5"/>
    <w:rsid w:val="00B75F32"/>
    <w:rsid w:val="00B76101"/>
    <w:rsid w:val="00B76266"/>
    <w:rsid w:val="00B763EE"/>
    <w:rsid w:val="00B7664E"/>
    <w:rsid w:val="00B76F90"/>
    <w:rsid w:val="00B773D6"/>
    <w:rsid w:val="00B775C8"/>
    <w:rsid w:val="00B77665"/>
    <w:rsid w:val="00B779A8"/>
    <w:rsid w:val="00B77A36"/>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905"/>
    <w:rsid w:val="00B83CFD"/>
    <w:rsid w:val="00B84343"/>
    <w:rsid w:val="00B84449"/>
    <w:rsid w:val="00B84469"/>
    <w:rsid w:val="00B84570"/>
    <w:rsid w:val="00B847A9"/>
    <w:rsid w:val="00B84B40"/>
    <w:rsid w:val="00B84CF4"/>
    <w:rsid w:val="00B84DB8"/>
    <w:rsid w:val="00B858C1"/>
    <w:rsid w:val="00B85AB7"/>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2E"/>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4F10"/>
    <w:rsid w:val="00B9515D"/>
    <w:rsid w:val="00B953E5"/>
    <w:rsid w:val="00B9572E"/>
    <w:rsid w:val="00B95876"/>
    <w:rsid w:val="00B95D86"/>
    <w:rsid w:val="00B95DB4"/>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3BA"/>
    <w:rsid w:val="00BA1832"/>
    <w:rsid w:val="00BA2042"/>
    <w:rsid w:val="00BA20A7"/>
    <w:rsid w:val="00BA23FA"/>
    <w:rsid w:val="00BA2669"/>
    <w:rsid w:val="00BA2674"/>
    <w:rsid w:val="00BA2965"/>
    <w:rsid w:val="00BA3382"/>
    <w:rsid w:val="00BA3626"/>
    <w:rsid w:val="00BA3B74"/>
    <w:rsid w:val="00BA4DC1"/>
    <w:rsid w:val="00BA5099"/>
    <w:rsid w:val="00BA5905"/>
    <w:rsid w:val="00BA59BB"/>
    <w:rsid w:val="00BA59DE"/>
    <w:rsid w:val="00BA5CA9"/>
    <w:rsid w:val="00BA5F12"/>
    <w:rsid w:val="00BA60CD"/>
    <w:rsid w:val="00BA62B9"/>
    <w:rsid w:val="00BA6919"/>
    <w:rsid w:val="00BA6CD7"/>
    <w:rsid w:val="00BA720C"/>
    <w:rsid w:val="00BA7423"/>
    <w:rsid w:val="00BA75CD"/>
    <w:rsid w:val="00BA77AF"/>
    <w:rsid w:val="00BA79D3"/>
    <w:rsid w:val="00BA7A73"/>
    <w:rsid w:val="00BA7B15"/>
    <w:rsid w:val="00BB0697"/>
    <w:rsid w:val="00BB0827"/>
    <w:rsid w:val="00BB0A08"/>
    <w:rsid w:val="00BB0B3D"/>
    <w:rsid w:val="00BB0B52"/>
    <w:rsid w:val="00BB0BAE"/>
    <w:rsid w:val="00BB0C87"/>
    <w:rsid w:val="00BB1748"/>
    <w:rsid w:val="00BB1B87"/>
    <w:rsid w:val="00BB1D60"/>
    <w:rsid w:val="00BB2008"/>
    <w:rsid w:val="00BB270A"/>
    <w:rsid w:val="00BB28A8"/>
    <w:rsid w:val="00BB2B4A"/>
    <w:rsid w:val="00BB2CE3"/>
    <w:rsid w:val="00BB2F08"/>
    <w:rsid w:val="00BB312C"/>
    <w:rsid w:val="00BB33DA"/>
    <w:rsid w:val="00BB3443"/>
    <w:rsid w:val="00BB3A59"/>
    <w:rsid w:val="00BB3E4C"/>
    <w:rsid w:val="00BB3FF4"/>
    <w:rsid w:val="00BB4694"/>
    <w:rsid w:val="00BB4708"/>
    <w:rsid w:val="00BB487A"/>
    <w:rsid w:val="00BB4FAA"/>
    <w:rsid w:val="00BB526E"/>
    <w:rsid w:val="00BB5281"/>
    <w:rsid w:val="00BB5C36"/>
    <w:rsid w:val="00BB619B"/>
    <w:rsid w:val="00BB626C"/>
    <w:rsid w:val="00BB706B"/>
    <w:rsid w:val="00BB7805"/>
    <w:rsid w:val="00BB79D6"/>
    <w:rsid w:val="00BB7A98"/>
    <w:rsid w:val="00BC0307"/>
    <w:rsid w:val="00BC0564"/>
    <w:rsid w:val="00BC083B"/>
    <w:rsid w:val="00BC0B2C"/>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4F3E"/>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51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9A4"/>
    <w:rsid w:val="00BE0D57"/>
    <w:rsid w:val="00BE1157"/>
    <w:rsid w:val="00BE1853"/>
    <w:rsid w:val="00BE1B0D"/>
    <w:rsid w:val="00BE24E5"/>
    <w:rsid w:val="00BE26C1"/>
    <w:rsid w:val="00BE2794"/>
    <w:rsid w:val="00BE2911"/>
    <w:rsid w:val="00BE2BD0"/>
    <w:rsid w:val="00BE30BC"/>
    <w:rsid w:val="00BE37A8"/>
    <w:rsid w:val="00BE37D5"/>
    <w:rsid w:val="00BE3D7A"/>
    <w:rsid w:val="00BE40DB"/>
    <w:rsid w:val="00BE4105"/>
    <w:rsid w:val="00BE46A1"/>
    <w:rsid w:val="00BE48EC"/>
    <w:rsid w:val="00BE4B57"/>
    <w:rsid w:val="00BE501B"/>
    <w:rsid w:val="00BE549B"/>
    <w:rsid w:val="00BE5DFE"/>
    <w:rsid w:val="00BE5E64"/>
    <w:rsid w:val="00BE5ED9"/>
    <w:rsid w:val="00BE60B4"/>
    <w:rsid w:val="00BE60FE"/>
    <w:rsid w:val="00BE66FA"/>
    <w:rsid w:val="00BE6BED"/>
    <w:rsid w:val="00BE6F8A"/>
    <w:rsid w:val="00BE751E"/>
    <w:rsid w:val="00BE76BE"/>
    <w:rsid w:val="00BE779E"/>
    <w:rsid w:val="00BE7EB3"/>
    <w:rsid w:val="00BF01CB"/>
    <w:rsid w:val="00BF03D5"/>
    <w:rsid w:val="00BF03E6"/>
    <w:rsid w:val="00BF0B5D"/>
    <w:rsid w:val="00BF0B76"/>
    <w:rsid w:val="00BF0D0E"/>
    <w:rsid w:val="00BF0E5F"/>
    <w:rsid w:val="00BF1157"/>
    <w:rsid w:val="00BF188E"/>
    <w:rsid w:val="00BF1B6B"/>
    <w:rsid w:val="00BF1B6E"/>
    <w:rsid w:val="00BF2250"/>
    <w:rsid w:val="00BF226B"/>
    <w:rsid w:val="00BF2304"/>
    <w:rsid w:val="00BF2671"/>
    <w:rsid w:val="00BF2683"/>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B3F"/>
    <w:rsid w:val="00BF5E7F"/>
    <w:rsid w:val="00BF60BA"/>
    <w:rsid w:val="00BF60DE"/>
    <w:rsid w:val="00BF6381"/>
    <w:rsid w:val="00BF6C7D"/>
    <w:rsid w:val="00BF6D4C"/>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37"/>
    <w:rsid w:val="00C02E7A"/>
    <w:rsid w:val="00C03178"/>
    <w:rsid w:val="00C03947"/>
    <w:rsid w:val="00C03A74"/>
    <w:rsid w:val="00C03BAB"/>
    <w:rsid w:val="00C03BEA"/>
    <w:rsid w:val="00C03D6D"/>
    <w:rsid w:val="00C03DAC"/>
    <w:rsid w:val="00C03FF5"/>
    <w:rsid w:val="00C04437"/>
    <w:rsid w:val="00C04934"/>
    <w:rsid w:val="00C04A69"/>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10269"/>
    <w:rsid w:val="00C105A2"/>
    <w:rsid w:val="00C106BD"/>
    <w:rsid w:val="00C1074F"/>
    <w:rsid w:val="00C108ED"/>
    <w:rsid w:val="00C10989"/>
    <w:rsid w:val="00C10B69"/>
    <w:rsid w:val="00C10C9B"/>
    <w:rsid w:val="00C10F68"/>
    <w:rsid w:val="00C1116A"/>
    <w:rsid w:val="00C113A7"/>
    <w:rsid w:val="00C1193F"/>
    <w:rsid w:val="00C11B96"/>
    <w:rsid w:val="00C11FA4"/>
    <w:rsid w:val="00C13164"/>
    <w:rsid w:val="00C131F3"/>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680B"/>
    <w:rsid w:val="00C16B2D"/>
    <w:rsid w:val="00C1712B"/>
    <w:rsid w:val="00C1778A"/>
    <w:rsid w:val="00C177BA"/>
    <w:rsid w:val="00C17C90"/>
    <w:rsid w:val="00C17CC4"/>
    <w:rsid w:val="00C17E0D"/>
    <w:rsid w:val="00C17E3D"/>
    <w:rsid w:val="00C200C6"/>
    <w:rsid w:val="00C20248"/>
    <w:rsid w:val="00C20B6E"/>
    <w:rsid w:val="00C20BC0"/>
    <w:rsid w:val="00C20D93"/>
    <w:rsid w:val="00C20E40"/>
    <w:rsid w:val="00C21308"/>
    <w:rsid w:val="00C21A26"/>
    <w:rsid w:val="00C21CAE"/>
    <w:rsid w:val="00C21E46"/>
    <w:rsid w:val="00C21F33"/>
    <w:rsid w:val="00C22131"/>
    <w:rsid w:val="00C22419"/>
    <w:rsid w:val="00C22878"/>
    <w:rsid w:val="00C228E4"/>
    <w:rsid w:val="00C22A03"/>
    <w:rsid w:val="00C22CB9"/>
    <w:rsid w:val="00C22DF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6E0"/>
    <w:rsid w:val="00C26C05"/>
    <w:rsid w:val="00C26CA2"/>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BBF"/>
    <w:rsid w:val="00C33E5E"/>
    <w:rsid w:val="00C34285"/>
    <w:rsid w:val="00C347A3"/>
    <w:rsid w:val="00C34BCF"/>
    <w:rsid w:val="00C34EE3"/>
    <w:rsid w:val="00C351AC"/>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37DA5"/>
    <w:rsid w:val="00C404D9"/>
    <w:rsid w:val="00C40849"/>
    <w:rsid w:val="00C40D35"/>
    <w:rsid w:val="00C40D5E"/>
    <w:rsid w:val="00C40FF2"/>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829"/>
    <w:rsid w:val="00C55B0E"/>
    <w:rsid w:val="00C55F69"/>
    <w:rsid w:val="00C56230"/>
    <w:rsid w:val="00C563A6"/>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37"/>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2B7"/>
    <w:rsid w:val="00C6733D"/>
    <w:rsid w:val="00C678BD"/>
    <w:rsid w:val="00C6791E"/>
    <w:rsid w:val="00C67998"/>
    <w:rsid w:val="00C67B18"/>
    <w:rsid w:val="00C67C3B"/>
    <w:rsid w:val="00C70079"/>
    <w:rsid w:val="00C70508"/>
    <w:rsid w:val="00C705C6"/>
    <w:rsid w:val="00C70A38"/>
    <w:rsid w:val="00C70C08"/>
    <w:rsid w:val="00C70F64"/>
    <w:rsid w:val="00C71443"/>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505D"/>
    <w:rsid w:val="00C75068"/>
    <w:rsid w:val="00C754AB"/>
    <w:rsid w:val="00C75518"/>
    <w:rsid w:val="00C75C87"/>
    <w:rsid w:val="00C75D0A"/>
    <w:rsid w:val="00C75F9A"/>
    <w:rsid w:val="00C76021"/>
    <w:rsid w:val="00C7605C"/>
    <w:rsid w:val="00C7626E"/>
    <w:rsid w:val="00C76298"/>
    <w:rsid w:val="00C76537"/>
    <w:rsid w:val="00C76598"/>
    <w:rsid w:val="00C7660E"/>
    <w:rsid w:val="00C769F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37B"/>
    <w:rsid w:val="00C82C67"/>
    <w:rsid w:val="00C82D0B"/>
    <w:rsid w:val="00C82D5F"/>
    <w:rsid w:val="00C82D91"/>
    <w:rsid w:val="00C8374A"/>
    <w:rsid w:val="00C83B1A"/>
    <w:rsid w:val="00C83CD3"/>
    <w:rsid w:val="00C8400F"/>
    <w:rsid w:val="00C84349"/>
    <w:rsid w:val="00C8438C"/>
    <w:rsid w:val="00C845B0"/>
    <w:rsid w:val="00C846E6"/>
    <w:rsid w:val="00C8497B"/>
    <w:rsid w:val="00C85079"/>
    <w:rsid w:val="00C8517C"/>
    <w:rsid w:val="00C85214"/>
    <w:rsid w:val="00C85389"/>
    <w:rsid w:val="00C854B6"/>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260"/>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246"/>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198"/>
    <w:rsid w:val="00CB0596"/>
    <w:rsid w:val="00CB0CC2"/>
    <w:rsid w:val="00CB17AC"/>
    <w:rsid w:val="00CB18B1"/>
    <w:rsid w:val="00CB1B46"/>
    <w:rsid w:val="00CB1CF3"/>
    <w:rsid w:val="00CB25C3"/>
    <w:rsid w:val="00CB320A"/>
    <w:rsid w:val="00CB321E"/>
    <w:rsid w:val="00CB3470"/>
    <w:rsid w:val="00CB3976"/>
    <w:rsid w:val="00CB3F54"/>
    <w:rsid w:val="00CB403A"/>
    <w:rsid w:val="00CB4674"/>
    <w:rsid w:val="00CB4C84"/>
    <w:rsid w:val="00CB4D50"/>
    <w:rsid w:val="00CB5193"/>
    <w:rsid w:val="00CB528D"/>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0FB3"/>
    <w:rsid w:val="00CC1135"/>
    <w:rsid w:val="00CC13F0"/>
    <w:rsid w:val="00CC14AC"/>
    <w:rsid w:val="00CC16D0"/>
    <w:rsid w:val="00CC23C0"/>
    <w:rsid w:val="00CC2671"/>
    <w:rsid w:val="00CC3143"/>
    <w:rsid w:val="00CC33C3"/>
    <w:rsid w:val="00CC3D09"/>
    <w:rsid w:val="00CC437A"/>
    <w:rsid w:val="00CC45A1"/>
    <w:rsid w:val="00CC4B06"/>
    <w:rsid w:val="00CC4F2A"/>
    <w:rsid w:val="00CC5200"/>
    <w:rsid w:val="00CC5DBC"/>
    <w:rsid w:val="00CC6049"/>
    <w:rsid w:val="00CC6730"/>
    <w:rsid w:val="00CC6823"/>
    <w:rsid w:val="00CC691D"/>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553"/>
    <w:rsid w:val="00CD5B00"/>
    <w:rsid w:val="00CD63B1"/>
    <w:rsid w:val="00CD66BD"/>
    <w:rsid w:val="00CD689D"/>
    <w:rsid w:val="00CD6EBB"/>
    <w:rsid w:val="00CD777C"/>
    <w:rsid w:val="00CD7934"/>
    <w:rsid w:val="00CD7975"/>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C35"/>
    <w:rsid w:val="00CE6EDF"/>
    <w:rsid w:val="00CE712D"/>
    <w:rsid w:val="00CE7139"/>
    <w:rsid w:val="00CE7395"/>
    <w:rsid w:val="00CE73AF"/>
    <w:rsid w:val="00CE7652"/>
    <w:rsid w:val="00CE791A"/>
    <w:rsid w:val="00CE7BA6"/>
    <w:rsid w:val="00CE7F3A"/>
    <w:rsid w:val="00CF007C"/>
    <w:rsid w:val="00CF0249"/>
    <w:rsid w:val="00CF02D2"/>
    <w:rsid w:val="00CF03F9"/>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BD5"/>
    <w:rsid w:val="00CF7CD6"/>
    <w:rsid w:val="00CF7D65"/>
    <w:rsid w:val="00CF7E7B"/>
    <w:rsid w:val="00CF7F5E"/>
    <w:rsid w:val="00D0065B"/>
    <w:rsid w:val="00D00787"/>
    <w:rsid w:val="00D00823"/>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6E1"/>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3EFD"/>
    <w:rsid w:val="00D1411C"/>
    <w:rsid w:val="00D142B9"/>
    <w:rsid w:val="00D144EC"/>
    <w:rsid w:val="00D14558"/>
    <w:rsid w:val="00D14904"/>
    <w:rsid w:val="00D15616"/>
    <w:rsid w:val="00D157DF"/>
    <w:rsid w:val="00D158FE"/>
    <w:rsid w:val="00D15A53"/>
    <w:rsid w:val="00D15B5A"/>
    <w:rsid w:val="00D15E99"/>
    <w:rsid w:val="00D15FDB"/>
    <w:rsid w:val="00D16132"/>
    <w:rsid w:val="00D1632E"/>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5E6"/>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5F9E"/>
    <w:rsid w:val="00D2627F"/>
    <w:rsid w:val="00D265A1"/>
    <w:rsid w:val="00D26B19"/>
    <w:rsid w:val="00D26D53"/>
    <w:rsid w:val="00D2714A"/>
    <w:rsid w:val="00D27839"/>
    <w:rsid w:val="00D278E7"/>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A0"/>
    <w:rsid w:val="00D373F0"/>
    <w:rsid w:val="00D3745A"/>
    <w:rsid w:val="00D376B5"/>
    <w:rsid w:val="00D376C7"/>
    <w:rsid w:val="00D37C1A"/>
    <w:rsid w:val="00D37EC6"/>
    <w:rsid w:val="00D402D8"/>
    <w:rsid w:val="00D40434"/>
    <w:rsid w:val="00D407DA"/>
    <w:rsid w:val="00D408D5"/>
    <w:rsid w:val="00D40AF4"/>
    <w:rsid w:val="00D40B5D"/>
    <w:rsid w:val="00D41027"/>
    <w:rsid w:val="00D41EBB"/>
    <w:rsid w:val="00D432A1"/>
    <w:rsid w:val="00D433EA"/>
    <w:rsid w:val="00D43A07"/>
    <w:rsid w:val="00D43A68"/>
    <w:rsid w:val="00D43AB9"/>
    <w:rsid w:val="00D43CAD"/>
    <w:rsid w:val="00D43E62"/>
    <w:rsid w:val="00D446DF"/>
    <w:rsid w:val="00D44BAE"/>
    <w:rsid w:val="00D44BC1"/>
    <w:rsid w:val="00D44D19"/>
    <w:rsid w:val="00D44E51"/>
    <w:rsid w:val="00D4526E"/>
    <w:rsid w:val="00D453FC"/>
    <w:rsid w:val="00D4553D"/>
    <w:rsid w:val="00D45AC2"/>
    <w:rsid w:val="00D45B6A"/>
    <w:rsid w:val="00D46082"/>
    <w:rsid w:val="00D47053"/>
    <w:rsid w:val="00D47385"/>
    <w:rsid w:val="00D476BE"/>
    <w:rsid w:val="00D47B35"/>
    <w:rsid w:val="00D47B3F"/>
    <w:rsid w:val="00D47F00"/>
    <w:rsid w:val="00D500E5"/>
    <w:rsid w:val="00D5022D"/>
    <w:rsid w:val="00D5066C"/>
    <w:rsid w:val="00D50CCB"/>
    <w:rsid w:val="00D50DAA"/>
    <w:rsid w:val="00D50DDA"/>
    <w:rsid w:val="00D51108"/>
    <w:rsid w:val="00D51133"/>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547"/>
    <w:rsid w:val="00D63AB5"/>
    <w:rsid w:val="00D63D4D"/>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292"/>
    <w:rsid w:val="00D70AED"/>
    <w:rsid w:val="00D71001"/>
    <w:rsid w:val="00D71151"/>
    <w:rsid w:val="00D712B2"/>
    <w:rsid w:val="00D718F0"/>
    <w:rsid w:val="00D720AD"/>
    <w:rsid w:val="00D7213D"/>
    <w:rsid w:val="00D72363"/>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0CBF"/>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5446"/>
    <w:rsid w:val="00D854EE"/>
    <w:rsid w:val="00D85555"/>
    <w:rsid w:val="00D85A99"/>
    <w:rsid w:val="00D85B96"/>
    <w:rsid w:val="00D85BDB"/>
    <w:rsid w:val="00D862F3"/>
    <w:rsid w:val="00D8647E"/>
    <w:rsid w:val="00D864E1"/>
    <w:rsid w:val="00D86768"/>
    <w:rsid w:val="00D87205"/>
    <w:rsid w:val="00D872EB"/>
    <w:rsid w:val="00D87600"/>
    <w:rsid w:val="00D8760F"/>
    <w:rsid w:val="00D900AE"/>
    <w:rsid w:val="00D904EF"/>
    <w:rsid w:val="00D90B35"/>
    <w:rsid w:val="00D91000"/>
    <w:rsid w:val="00D91084"/>
    <w:rsid w:val="00D91288"/>
    <w:rsid w:val="00D914B7"/>
    <w:rsid w:val="00D914C9"/>
    <w:rsid w:val="00D917C3"/>
    <w:rsid w:val="00D918FF"/>
    <w:rsid w:val="00D91B86"/>
    <w:rsid w:val="00D91C4B"/>
    <w:rsid w:val="00D91E9E"/>
    <w:rsid w:val="00D91F1E"/>
    <w:rsid w:val="00D91FD3"/>
    <w:rsid w:val="00D920E2"/>
    <w:rsid w:val="00D92427"/>
    <w:rsid w:val="00D92785"/>
    <w:rsid w:val="00D9306D"/>
    <w:rsid w:val="00D933DE"/>
    <w:rsid w:val="00D934A9"/>
    <w:rsid w:val="00D934FB"/>
    <w:rsid w:val="00D93B50"/>
    <w:rsid w:val="00D94352"/>
    <w:rsid w:val="00D94F41"/>
    <w:rsid w:val="00D94F5B"/>
    <w:rsid w:val="00D954BC"/>
    <w:rsid w:val="00D95643"/>
    <w:rsid w:val="00D95CBC"/>
    <w:rsid w:val="00D95E27"/>
    <w:rsid w:val="00D95E94"/>
    <w:rsid w:val="00D95EEA"/>
    <w:rsid w:val="00D962D0"/>
    <w:rsid w:val="00D963CC"/>
    <w:rsid w:val="00D96510"/>
    <w:rsid w:val="00D96A89"/>
    <w:rsid w:val="00D96FDA"/>
    <w:rsid w:val="00D96FF7"/>
    <w:rsid w:val="00D971C6"/>
    <w:rsid w:val="00D97474"/>
    <w:rsid w:val="00D975D7"/>
    <w:rsid w:val="00D977B2"/>
    <w:rsid w:val="00D97B19"/>
    <w:rsid w:val="00D97C55"/>
    <w:rsid w:val="00D97E5D"/>
    <w:rsid w:val="00D97F61"/>
    <w:rsid w:val="00DA00B0"/>
    <w:rsid w:val="00DA039B"/>
    <w:rsid w:val="00DA0604"/>
    <w:rsid w:val="00DA0A61"/>
    <w:rsid w:val="00DA0E31"/>
    <w:rsid w:val="00DA0E5C"/>
    <w:rsid w:val="00DA16C2"/>
    <w:rsid w:val="00DA1772"/>
    <w:rsid w:val="00DA18AC"/>
    <w:rsid w:val="00DA19E3"/>
    <w:rsid w:val="00DA1D48"/>
    <w:rsid w:val="00DA1E42"/>
    <w:rsid w:val="00DA1F08"/>
    <w:rsid w:val="00DA22C1"/>
    <w:rsid w:val="00DA2CC2"/>
    <w:rsid w:val="00DA3607"/>
    <w:rsid w:val="00DA38D2"/>
    <w:rsid w:val="00DA3904"/>
    <w:rsid w:val="00DA3CE4"/>
    <w:rsid w:val="00DA42D5"/>
    <w:rsid w:val="00DA4475"/>
    <w:rsid w:val="00DA44DE"/>
    <w:rsid w:val="00DA486E"/>
    <w:rsid w:val="00DA49BC"/>
    <w:rsid w:val="00DA51E0"/>
    <w:rsid w:val="00DA582B"/>
    <w:rsid w:val="00DA596C"/>
    <w:rsid w:val="00DA5F91"/>
    <w:rsid w:val="00DA60D6"/>
    <w:rsid w:val="00DA6553"/>
    <w:rsid w:val="00DA65DF"/>
    <w:rsid w:val="00DA6987"/>
    <w:rsid w:val="00DA6BC6"/>
    <w:rsid w:val="00DA6C51"/>
    <w:rsid w:val="00DA6E89"/>
    <w:rsid w:val="00DA6FA5"/>
    <w:rsid w:val="00DA755C"/>
    <w:rsid w:val="00DA7666"/>
    <w:rsid w:val="00DA79F7"/>
    <w:rsid w:val="00DA7D14"/>
    <w:rsid w:val="00DB0867"/>
    <w:rsid w:val="00DB0A8D"/>
    <w:rsid w:val="00DB0B33"/>
    <w:rsid w:val="00DB0B4F"/>
    <w:rsid w:val="00DB0CC0"/>
    <w:rsid w:val="00DB0DB8"/>
    <w:rsid w:val="00DB0DC8"/>
    <w:rsid w:val="00DB0E9F"/>
    <w:rsid w:val="00DB10F6"/>
    <w:rsid w:val="00DB12BF"/>
    <w:rsid w:val="00DB1484"/>
    <w:rsid w:val="00DB1605"/>
    <w:rsid w:val="00DB1994"/>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678"/>
    <w:rsid w:val="00DC3919"/>
    <w:rsid w:val="00DC3CA7"/>
    <w:rsid w:val="00DC4084"/>
    <w:rsid w:val="00DC425C"/>
    <w:rsid w:val="00DC4402"/>
    <w:rsid w:val="00DC44FB"/>
    <w:rsid w:val="00DC484D"/>
    <w:rsid w:val="00DC4940"/>
    <w:rsid w:val="00DC4B9A"/>
    <w:rsid w:val="00DC4E98"/>
    <w:rsid w:val="00DC50EF"/>
    <w:rsid w:val="00DC52D1"/>
    <w:rsid w:val="00DC5386"/>
    <w:rsid w:val="00DC53A5"/>
    <w:rsid w:val="00DC553F"/>
    <w:rsid w:val="00DC5680"/>
    <w:rsid w:val="00DC5BFA"/>
    <w:rsid w:val="00DC5D3B"/>
    <w:rsid w:val="00DC5EE4"/>
    <w:rsid w:val="00DC5F04"/>
    <w:rsid w:val="00DC5FB4"/>
    <w:rsid w:val="00DC60DE"/>
    <w:rsid w:val="00DC61DB"/>
    <w:rsid w:val="00DC6442"/>
    <w:rsid w:val="00DC690F"/>
    <w:rsid w:val="00DC6B4E"/>
    <w:rsid w:val="00DC6C80"/>
    <w:rsid w:val="00DC6F6A"/>
    <w:rsid w:val="00DC705B"/>
    <w:rsid w:val="00DC7084"/>
    <w:rsid w:val="00DC7373"/>
    <w:rsid w:val="00DC745D"/>
    <w:rsid w:val="00DC74D7"/>
    <w:rsid w:val="00DC773C"/>
    <w:rsid w:val="00DC7844"/>
    <w:rsid w:val="00DC785E"/>
    <w:rsid w:val="00DC7C07"/>
    <w:rsid w:val="00DC7C6D"/>
    <w:rsid w:val="00DD05EA"/>
    <w:rsid w:val="00DD0899"/>
    <w:rsid w:val="00DD0A8E"/>
    <w:rsid w:val="00DD0C77"/>
    <w:rsid w:val="00DD1074"/>
    <w:rsid w:val="00DD1411"/>
    <w:rsid w:val="00DD1833"/>
    <w:rsid w:val="00DD1875"/>
    <w:rsid w:val="00DD1A2F"/>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55D4"/>
    <w:rsid w:val="00DD61B5"/>
    <w:rsid w:val="00DD62A5"/>
    <w:rsid w:val="00DD63DC"/>
    <w:rsid w:val="00DD63F9"/>
    <w:rsid w:val="00DD655B"/>
    <w:rsid w:val="00DD6570"/>
    <w:rsid w:val="00DD65AC"/>
    <w:rsid w:val="00DD6B6A"/>
    <w:rsid w:val="00DD6C8D"/>
    <w:rsid w:val="00DD728D"/>
    <w:rsid w:val="00DD7719"/>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AB9"/>
    <w:rsid w:val="00DE2D02"/>
    <w:rsid w:val="00DE2DD0"/>
    <w:rsid w:val="00DE32AE"/>
    <w:rsid w:val="00DE3862"/>
    <w:rsid w:val="00DE39D5"/>
    <w:rsid w:val="00DE3A14"/>
    <w:rsid w:val="00DE3C38"/>
    <w:rsid w:val="00DE3EA1"/>
    <w:rsid w:val="00DE3FCC"/>
    <w:rsid w:val="00DE4276"/>
    <w:rsid w:val="00DE434D"/>
    <w:rsid w:val="00DE46BE"/>
    <w:rsid w:val="00DE495C"/>
    <w:rsid w:val="00DE49F5"/>
    <w:rsid w:val="00DE507D"/>
    <w:rsid w:val="00DE54C0"/>
    <w:rsid w:val="00DE58DF"/>
    <w:rsid w:val="00DE58E8"/>
    <w:rsid w:val="00DE5F3B"/>
    <w:rsid w:val="00DE6786"/>
    <w:rsid w:val="00DE6AF4"/>
    <w:rsid w:val="00DE6B2B"/>
    <w:rsid w:val="00DE72E9"/>
    <w:rsid w:val="00DE73A9"/>
    <w:rsid w:val="00DE7576"/>
    <w:rsid w:val="00DE7BA4"/>
    <w:rsid w:val="00DE7CAF"/>
    <w:rsid w:val="00DE7F51"/>
    <w:rsid w:val="00DF0853"/>
    <w:rsid w:val="00DF0A09"/>
    <w:rsid w:val="00DF15FF"/>
    <w:rsid w:val="00DF1D6F"/>
    <w:rsid w:val="00DF2269"/>
    <w:rsid w:val="00DF22EF"/>
    <w:rsid w:val="00DF2382"/>
    <w:rsid w:val="00DF24B3"/>
    <w:rsid w:val="00DF28A5"/>
    <w:rsid w:val="00DF2E57"/>
    <w:rsid w:val="00DF2E68"/>
    <w:rsid w:val="00DF2F06"/>
    <w:rsid w:val="00DF33DB"/>
    <w:rsid w:val="00DF401D"/>
    <w:rsid w:val="00DF43D8"/>
    <w:rsid w:val="00DF46A0"/>
    <w:rsid w:val="00DF480C"/>
    <w:rsid w:val="00DF489C"/>
    <w:rsid w:val="00DF48FE"/>
    <w:rsid w:val="00DF4A23"/>
    <w:rsid w:val="00DF4ACF"/>
    <w:rsid w:val="00DF541A"/>
    <w:rsid w:val="00DF5B8F"/>
    <w:rsid w:val="00DF5C83"/>
    <w:rsid w:val="00DF5FBB"/>
    <w:rsid w:val="00DF6206"/>
    <w:rsid w:val="00DF6302"/>
    <w:rsid w:val="00DF63A8"/>
    <w:rsid w:val="00DF663B"/>
    <w:rsid w:val="00DF66AA"/>
    <w:rsid w:val="00DF6A19"/>
    <w:rsid w:val="00DF74A8"/>
    <w:rsid w:val="00DF7864"/>
    <w:rsid w:val="00DF7AF7"/>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4B8"/>
    <w:rsid w:val="00E0386C"/>
    <w:rsid w:val="00E03C94"/>
    <w:rsid w:val="00E03CF5"/>
    <w:rsid w:val="00E03D4A"/>
    <w:rsid w:val="00E03D72"/>
    <w:rsid w:val="00E043B8"/>
    <w:rsid w:val="00E048DE"/>
    <w:rsid w:val="00E05092"/>
    <w:rsid w:val="00E0515D"/>
    <w:rsid w:val="00E05200"/>
    <w:rsid w:val="00E0556E"/>
    <w:rsid w:val="00E05751"/>
    <w:rsid w:val="00E05CF4"/>
    <w:rsid w:val="00E05FE1"/>
    <w:rsid w:val="00E064DB"/>
    <w:rsid w:val="00E06E17"/>
    <w:rsid w:val="00E0768D"/>
    <w:rsid w:val="00E07930"/>
    <w:rsid w:val="00E07A26"/>
    <w:rsid w:val="00E07EA4"/>
    <w:rsid w:val="00E104D7"/>
    <w:rsid w:val="00E10B91"/>
    <w:rsid w:val="00E10CCC"/>
    <w:rsid w:val="00E1142A"/>
    <w:rsid w:val="00E115CC"/>
    <w:rsid w:val="00E11F20"/>
    <w:rsid w:val="00E122C6"/>
    <w:rsid w:val="00E1243F"/>
    <w:rsid w:val="00E125B8"/>
    <w:rsid w:val="00E1295F"/>
    <w:rsid w:val="00E12CB1"/>
    <w:rsid w:val="00E12CDA"/>
    <w:rsid w:val="00E12DA2"/>
    <w:rsid w:val="00E12EEB"/>
    <w:rsid w:val="00E130A4"/>
    <w:rsid w:val="00E13140"/>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20095"/>
    <w:rsid w:val="00E20186"/>
    <w:rsid w:val="00E201B0"/>
    <w:rsid w:val="00E20E25"/>
    <w:rsid w:val="00E2100E"/>
    <w:rsid w:val="00E210A4"/>
    <w:rsid w:val="00E2155C"/>
    <w:rsid w:val="00E2158B"/>
    <w:rsid w:val="00E2162B"/>
    <w:rsid w:val="00E216A2"/>
    <w:rsid w:val="00E216D5"/>
    <w:rsid w:val="00E2179B"/>
    <w:rsid w:val="00E217A2"/>
    <w:rsid w:val="00E21CC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2FAE"/>
    <w:rsid w:val="00E331A1"/>
    <w:rsid w:val="00E3326B"/>
    <w:rsid w:val="00E33502"/>
    <w:rsid w:val="00E339BB"/>
    <w:rsid w:val="00E33BC1"/>
    <w:rsid w:val="00E33BCA"/>
    <w:rsid w:val="00E33DA3"/>
    <w:rsid w:val="00E340AF"/>
    <w:rsid w:val="00E34265"/>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37E92"/>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C9"/>
    <w:rsid w:val="00E421A8"/>
    <w:rsid w:val="00E4266A"/>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E2E"/>
    <w:rsid w:val="00E5617B"/>
    <w:rsid w:val="00E5670A"/>
    <w:rsid w:val="00E57584"/>
    <w:rsid w:val="00E57DF3"/>
    <w:rsid w:val="00E57EEB"/>
    <w:rsid w:val="00E60201"/>
    <w:rsid w:val="00E605AF"/>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99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CC3"/>
    <w:rsid w:val="00E70ED2"/>
    <w:rsid w:val="00E712D2"/>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C46"/>
    <w:rsid w:val="00E76E39"/>
    <w:rsid w:val="00E76F80"/>
    <w:rsid w:val="00E771E1"/>
    <w:rsid w:val="00E7732E"/>
    <w:rsid w:val="00E77BF9"/>
    <w:rsid w:val="00E80472"/>
    <w:rsid w:val="00E809F6"/>
    <w:rsid w:val="00E80D8A"/>
    <w:rsid w:val="00E8114B"/>
    <w:rsid w:val="00E8159B"/>
    <w:rsid w:val="00E816FB"/>
    <w:rsid w:val="00E8208E"/>
    <w:rsid w:val="00E820D2"/>
    <w:rsid w:val="00E8250D"/>
    <w:rsid w:val="00E82AB8"/>
    <w:rsid w:val="00E82CDE"/>
    <w:rsid w:val="00E83543"/>
    <w:rsid w:val="00E83760"/>
    <w:rsid w:val="00E837A4"/>
    <w:rsid w:val="00E83B2A"/>
    <w:rsid w:val="00E83CDD"/>
    <w:rsid w:val="00E84058"/>
    <w:rsid w:val="00E843A5"/>
    <w:rsid w:val="00E845F1"/>
    <w:rsid w:val="00E84702"/>
    <w:rsid w:val="00E84AE5"/>
    <w:rsid w:val="00E84C4D"/>
    <w:rsid w:val="00E84F0E"/>
    <w:rsid w:val="00E85030"/>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4D"/>
    <w:rsid w:val="00E966AF"/>
    <w:rsid w:val="00E96FAA"/>
    <w:rsid w:val="00E973BA"/>
    <w:rsid w:val="00E9746E"/>
    <w:rsid w:val="00E974F4"/>
    <w:rsid w:val="00E97601"/>
    <w:rsid w:val="00E97638"/>
    <w:rsid w:val="00E97C0E"/>
    <w:rsid w:val="00E97CCA"/>
    <w:rsid w:val="00E97DAB"/>
    <w:rsid w:val="00EA020E"/>
    <w:rsid w:val="00EA02D9"/>
    <w:rsid w:val="00EA04E7"/>
    <w:rsid w:val="00EA05E0"/>
    <w:rsid w:val="00EA06D9"/>
    <w:rsid w:val="00EA091C"/>
    <w:rsid w:val="00EA0B50"/>
    <w:rsid w:val="00EA11B5"/>
    <w:rsid w:val="00EA13CB"/>
    <w:rsid w:val="00EA22D9"/>
    <w:rsid w:val="00EA25D7"/>
    <w:rsid w:val="00EA26D3"/>
    <w:rsid w:val="00EA26E4"/>
    <w:rsid w:val="00EA292E"/>
    <w:rsid w:val="00EA2D4A"/>
    <w:rsid w:val="00EA2D60"/>
    <w:rsid w:val="00EA2DF4"/>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404"/>
    <w:rsid w:val="00EA6874"/>
    <w:rsid w:val="00EA6A84"/>
    <w:rsid w:val="00EA6ED0"/>
    <w:rsid w:val="00EA6F2A"/>
    <w:rsid w:val="00EA7A85"/>
    <w:rsid w:val="00EA7EC4"/>
    <w:rsid w:val="00EB0214"/>
    <w:rsid w:val="00EB02DC"/>
    <w:rsid w:val="00EB032C"/>
    <w:rsid w:val="00EB045C"/>
    <w:rsid w:val="00EB0AA5"/>
    <w:rsid w:val="00EB0F55"/>
    <w:rsid w:val="00EB1676"/>
    <w:rsid w:val="00EB180D"/>
    <w:rsid w:val="00EB1891"/>
    <w:rsid w:val="00EB1B32"/>
    <w:rsid w:val="00EB1E87"/>
    <w:rsid w:val="00EB2284"/>
    <w:rsid w:val="00EB26A3"/>
    <w:rsid w:val="00EB2753"/>
    <w:rsid w:val="00EB2E3A"/>
    <w:rsid w:val="00EB2E88"/>
    <w:rsid w:val="00EB31B4"/>
    <w:rsid w:val="00EB31E0"/>
    <w:rsid w:val="00EB32C1"/>
    <w:rsid w:val="00EB3526"/>
    <w:rsid w:val="00EB3554"/>
    <w:rsid w:val="00EB3727"/>
    <w:rsid w:val="00EB3827"/>
    <w:rsid w:val="00EB3A16"/>
    <w:rsid w:val="00EB3B53"/>
    <w:rsid w:val="00EB3B9A"/>
    <w:rsid w:val="00EB3ED3"/>
    <w:rsid w:val="00EB41F2"/>
    <w:rsid w:val="00EB4474"/>
    <w:rsid w:val="00EB4510"/>
    <w:rsid w:val="00EB460B"/>
    <w:rsid w:val="00EB462E"/>
    <w:rsid w:val="00EB4E53"/>
    <w:rsid w:val="00EB4F8F"/>
    <w:rsid w:val="00EB5583"/>
    <w:rsid w:val="00EB5762"/>
    <w:rsid w:val="00EB5B01"/>
    <w:rsid w:val="00EB5C69"/>
    <w:rsid w:val="00EB6009"/>
    <w:rsid w:val="00EB6093"/>
    <w:rsid w:val="00EB6110"/>
    <w:rsid w:val="00EB62D3"/>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03"/>
    <w:rsid w:val="00EC2374"/>
    <w:rsid w:val="00EC2737"/>
    <w:rsid w:val="00EC2A59"/>
    <w:rsid w:val="00EC350A"/>
    <w:rsid w:val="00EC3518"/>
    <w:rsid w:val="00EC3693"/>
    <w:rsid w:val="00EC3A8B"/>
    <w:rsid w:val="00EC3B2E"/>
    <w:rsid w:val="00EC4052"/>
    <w:rsid w:val="00EC430F"/>
    <w:rsid w:val="00EC470C"/>
    <w:rsid w:val="00EC476C"/>
    <w:rsid w:val="00EC4A71"/>
    <w:rsid w:val="00EC4B6F"/>
    <w:rsid w:val="00EC4BB6"/>
    <w:rsid w:val="00EC4FE5"/>
    <w:rsid w:val="00EC50A6"/>
    <w:rsid w:val="00EC541E"/>
    <w:rsid w:val="00EC559D"/>
    <w:rsid w:val="00EC58DC"/>
    <w:rsid w:val="00EC5B44"/>
    <w:rsid w:val="00EC5DE4"/>
    <w:rsid w:val="00EC5E4A"/>
    <w:rsid w:val="00EC66C9"/>
    <w:rsid w:val="00EC67EE"/>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F4F"/>
    <w:rsid w:val="00EE21AD"/>
    <w:rsid w:val="00EE22BF"/>
    <w:rsid w:val="00EE2A20"/>
    <w:rsid w:val="00EE3623"/>
    <w:rsid w:val="00EE38B7"/>
    <w:rsid w:val="00EE3B58"/>
    <w:rsid w:val="00EE3D5A"/>
    <w:rsid w:val="00EE40CD"/>
    <w:rsid w:val="00EE4275"/>
    <w:rsid w:val="00EE4454"/>
    <w:rsid w:val="00EE44CF"/>
    <w:rsid w:val="00EE4658"/>
    <w:rsid w:val="00EE4AC4"/>
    <w:rsid w:val="00EE4F5F"/>
    <w:rsid w:val="00EE53F0"/>
    <w:rsid w:val="00EE5C7E"/>
    <w:rsid w:val="00EE5D13"/>
    <w:rsid w:val="00EE5F18"/>
    <w:rsid w:val="00EE64DE"/>
    <w:rsid w:val="00EE669D"/>
    <w:rsid w:val="00EE66A9"/>
    <w:rsid w:val="00EE75CE"/>
    <w:rsid w:val="00EE78A0"/>
    <w:rsid w:val="00EE7F6D"/>
    <w:rsid w:val="00EF0102"/>
    <w:rsid w:val="00EF017D"/>
    <w:rsid w:val="00EF02F9"/>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0C0"/>
    <w:rsid w:val="00EF53B9"/>
    <w:rsid w:val="00EF5507"/>
    <w:rsid w:val="00EF59CD"/>
    <w:rsid w:val="00EF64B3"/>
    <w:rsid w:val="00EF654A"/>
    <w:rsid w:val="00EF65F7"/>
    <w:rsid w:val="00EF6600"/>
    <w:rsid w:val="00EF6949"/>
    <w:rsid w:val="00EF6959"/>
    <w:rsid w:val="00EF6C96"/>
    <w:rsid w:val="00EF6FB7"/>
    <w:rsid w:val="00EF701B"/>
    <w:rsid w:val="00EF73CD"/>
    <w:rsid w:val="00EF76E6"/>
    <w:rsid w:val="00EF7A1D"/>
    <w:rsid w:val="00EF7C97"/>
    <w:rsid w:val="00F002AC"/>
    <w:rsid w:val="00F0030B"/>
    <w:rsid w:val="00F00325"/>
    <w:rsid w:val="00F0033F"/>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12"/>
    <w:rsid w:val="00F054ED"/>
    <w:rsid w:val="00F058AE"/>
    <w:rsid w:val="00F05A04"/>
    <w:rsid w:val="00F0617F"/>
    <w:rsid w:val="00F064AA"/>
    <w:rsid w:val="00F06747"/>
    <w:rsid w:val="00F06EE8"/>
    <w:rsid w:val="00F073FA"/>
    <w:rsid w:val="00F0762C"/>
    <w:rsid w:val="00F07EED"/>
    <w:rsid w:val="00F10070"/>
    <w:rsid w:val="00F103F3"/>
    <w:rsid w:val="00F10E74"/>
    <w:rsid w:val="00F10EBF"/>
    <w:rsid w:val="00F10FE8"/>
    <w:rsid w:val="00F117B6"/>
    <w:rsid w:val="00F1193F"/>
    <w:rsid w:val="00F11BB0"/>
    <w:rsid w:val="00F11BD5"/>
    <w:rsid w:val="00F11C0D"/>
    <w:rsid w:val="00F1233C"/>
    <w:rsid w:val="00F12884"/>
    <w:rsid w:val="00F12ACC"/>
    <w:rsid w:val="00F12AF3"/>
    <w:rsid w:val="00F12DB6"/>
    <w:rsid w:val="00F130CC"/>
    <w:rsid w:val="00F1343D"/>
    <w:rsid w:val="00F1381C"/>
    <w:rsid w:val="00F1398B"/>
    <w:rsid w:val="00F13B6A"/>
    <w:rsid w:val="00F13CF1"/>
    <w:rsid w:val="00F13D6E"/>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1E65"/>
    <w:rsid w:val="00F220A5"/>
    <w:rsid w:val="00F2248B"/>
    <w:rsid w:val="00F224E5"/>
    <w:rsid w:val="00F228BE"/>
    <w:rsid w:val="00F22AB5"/>
    <w:rsid w:val="00F22B93"/>
    <w:rsid w:val="00F22BF3"/>
    <w:rsid w:val="00F22DBE"/>
    <w:rsid w:val="00F23250"/>
    <w:rsid w:val="00F232A4"/>
    <w:rsid w:val="00F23366"/>
    <w:rsid w:val="00F23DA8"/>
    <w:rsid w:val="00F23F4E"/>
    <w:rsid w:val="00F23FB0"/>
    <w:rsid w:val="00F24107"/>
    <w:rsid w:val="00F2427C"/>
    <w:rsid w:val="00F24585"/>
    <w:rsid w:val="00F24746"/>
    <w:rsid w:val="00F24868"/>
    <w:rsid w:val="00F24CC9"/>
    <w:rsid w:val="00F24CE3"/>
    <w:rsid w:val="00F24F37"/>
    <w:rsid w:val="00F25455"/>
    <w:rsid w:val="00F256E8"/>
    <w:rsid w:val="00F25859"/>
    <w:rsid w:val="00F25E39"/>
    <w:rsid w:val="00F26057"/>
    <w:rsid w:val="00F26517"/>
    <w:rsid w:val="00F26647"/>
    <w:rsid w:val="00F26DBE"/>
    <w:rsid w:val="00F26DEE"/>
    <w:rsid w:val="00F27090"/>
    <w:rsid w:val="00F275BF"/>
    <w:rsid w:val="00F301B0"/>
    <w:rsid w:val="00F3049F"/>
    <w:rsid w:val="00F30AC9"/>
    <w:rsid w:val="00F30BF4"/>
    <w:rsid w:val="00F30E0B"/>
    <w:rsid w:val="00F30E9D"/>
    <w:rsid w:val="00F30F0E"/>
    <w:rsid w:val="00F30FB0"/>
    <w:rsid w:val="00F31183"/>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79"/>
    <w:rsid w:val="00F34BCB"/>
    <w:rsid w:val="00F34C52"/>
    <w:rsid w:val="00F34FBD"/>
    <w:rsid w:val="00F355A4"/>
    <w:rsid w:val="00F35AB3"/>
    <w:rsid w:val="00F35C9D"/>
    <w:rsid w:val="00F35ECC"/>
    <w:rsid w:val="00F362C0"/>
    <w:rsid w:val="00F366B3"/>
    <w:rsid w:val="00F366BE"/>
    <w:rsid w:val="00F37995"/>
    <w:rsid w:val="00F37EED"/>
    <w:rsid w:val="00F37F2C"/>
    <w:rsid w:val="00F4003D"/>
    <w:rsid w:val="00F402FF"/>
    <w:rsid w:val="00F40373"/>
    <w:rsid w:val="00F4038D"/>
    <w:rsid w:val="00F40587"/>
    <w:rsid w:val="00F4066E"/>
    <w:rsid w:val="00F40A96"/>
    <w:rsid w:val="00F40D2F"/>
    <w:rsid w:val="00F40F9E"/>
    <w:rsid w:val="00F411DF"/>
    <w:rsid w:val="00F41755"/>
    <w:rsid w:val="00F41C33"/>
    <w:rsid w:val="00F41D2E"/>
    <w:rsid w:val="00F42325"/>
    <w:rsid w:val="00F4235D"/>
    <w:rsid w:val="00F4237E"/>
    <w:rsid w:val="00F42526"/>
    <w:rsid w:val="00F425C6"/>
    <w:rsid w:val="00F42CF3"/>
    <w:rsid w:val="00F4325C"/>
    <w:rsid w:val="00F434D1"/>
    <w:rsid w:val="00F438BD"/>
    <w:rsid w:val="00F43C05"/>
    <w:rsid w:val="00F43E1C"/>
    <w:rsid w:val="00F43EAD"/>
    <w:rsid w:val="00F44245"/>
    <w:rsid w:val="00F443F7"/>
    <w:rsid w:val="00F44593"/>
    <w:rsid w:val="00F445B8"/>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0C7"/>
    <w:rsid w:val="00F504BF"/>
    <w:rsid w:val="00F50910"/>
    <w:rsid w:val="00F5103A"/>
    <w:rsid w:val="00F51096"/>
    <w:rsid w:val="00F512C9"/>
    <w:rsid w:val="00F5133D"/>
    <w:rsid w:val="00F517F6"/>
    <w:rsid w:val="00F51B10"/>
    <w:rsid w:val="00F51EC0"/>
    <w:rsid w:val="00F522C7"/>
    <w:rsid w:val="00F52491"/>
    <w:rsid w:val="00F5258F"/>
    <w:rsid w:val="00F52656"/>
    <w:rsid w:val="00F527B9"/>
    <w:rsid w:val="00F528B4"/>
    <w:rsid w:val="00F52910"/>
    <w:rsid w:val="00F52AD7"/>
    <w:rsid w:val="00F52B53"/>
    <w:rsid w:val="00F52D93"/>
    <w:rsid w:val="00F53300"/>
    <w:rsid w:val="00F53B39"/>
    <w:rsid w:val="00F53F25"/>
    <w:rsid w:val="00F53F70"/>
    <w:rsid w:val="00F54143"/>
    <w:rsid w:val="00F54341"/>
    <w:rsid w:val="00F5450A"/>
    <w:rsid w:val="00F54610"/>
    <w:rsid w:val="00F54C5F"/>
    <w:rsid w:val="00F54E6F"/>
    <w:rsid w:val="00F55010"/>
    <w:rsid w:val="00F55389"/>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884"/>
    <w:rsid w:val="00F61D2D"/>
    <w:rsid w:val="00F61DDE"/>
    <w:rsid w:val="00F6201E"/>
    <w:rsid w:val="00F624EE"/>
    <w:rsid w:val="00F62759"/>
    <w:rsid w:val="00F627D0"/>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5F4D"/>
    <w:rsid w:val="00F6600E"/>
    <w:rsid w:val="00F66208"/>
    <w:rsid w:val="00F668B4"/>
    <w:rsid w:val="00F66935"/>
    <w:rsid w:val="00F6694E"/>
    <w:rsid w:val="00F66D5E"/>
    <w:rsid w:val="00F66E8D"/>
    <w:rsid w:val="00F66F3A"/>
    <w:rsid w:val="00F6713B"/>
    <w:rsid w:val="00F674DF"/>
    <w:rsid w:val="00F675B9"/>
    <w:rsid w:val="00F6792B"/>
    <w:rsid w:val="00F679E1"/>
    <w:rsid w:val="00F67D2E"/>
    <w:rsid w:val="00F704AE"/>
    <w:rsid w:val="00F7063F"/>
    <w:rsid w:val="00F70908"/>
    <w:rsid w:val="00F709A3"/>
    <w:rsid w:val="00F70B37"/>
    <w:rsid w:val="00F71123"/>
    <w:rsid w:val="00F71199"/>
    <w:rsid w:val="00F71768"/>
    <w:rsid w:val="00F71880"/>
    <w:rsid w:val="00F71D28"/>
    <w:rsid w:val="00F720C1"/>
    <w:rsid w:val="00F723A8"/>
    <w:rsid w:val="00F72A43"/>
    <w:rsid w:val="00F72BEE"/>
    <w:rsid w:val="00F72C4A"/>
    <w:rsid w:val="00F73027"/>
    <w:rsid w:val="00F73170"/>
    <w:rsid w:val="00F735AF"/>
    <w:rsid w:val="00F7377A"/>
    <w:rsid w:val="00F73967"/>
    <w:rsid w:val="00F74347"/>
    <w:rsid w:val="00F745BF"/>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064"/>
    <w:rsid w:val="00F854C3"/>
    <w:rsid w:val="00F857FE"/>
    <w:rsid w:val="00F85A65"/>
    <w:rsid w:val="00F85A8C"/>
    <w:rsid w:val="00F85EAB"/>
    <w:rsid w:val="00F86209"/>
    <w:rsid w:val="00F867C1"/>
    <w:rsid w:val="00F869A4"/>
    <w:rsid w:val="00F86B80"/>
    <w:rsid w:val="00F86C1F"/>
    <w:rsid w:val="00F86F38"/>
    <w:rsid w:val="00F870B8"/>
    <w:rsid w:val="00F870EC"/>
    <w:rsid w:val="00F871F2"/>
    <w:rsid w:val="00F8720C"/>
    <w:rsid w:val="00F87409"/>
    <w:rsid w:val="00F8777D"/>
    <w:rsid w:val="00F87862"/>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2FC0"/>
    <w:rsid w:val="00F930C5"/>
    <w:rsid w:val="00F943A4"/>
    <w:rsid w:val="00F94425"/>
    <w:rsid w:val="00F9538E"/>
    <w:rsid w:val="00F95793"/>
    <w:rsid w:val="00F95A1C"/>
    <w:rsid w:val="00F95A25"/>
    <w:rsid w:val="00F95BC2"/>
    <w:rsid w:val="00F95C18"/>
    <w:rsid w:val="00F96628"/>
    <w:rsid w:val="00F96A44"/>
    <w:rsid w:val="00F96BC4"/>
    <w:rsid w:val="00F96BD6"/>
    <w:rsid w:val="00F97194"/>
    <w:rsid w:val="00F9730F"/>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8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B0949"/>
    <w:rsid w:val="00FB0B36"/>
    <w:rsid w:val="00FB0F60"/>
    <w:rsid w:val="00FB0FB7"/>
    <w:rsid w:val="00FB1231"/>
    <w:rsid w:val="00FB1C9F"/>
    <w:rsid w:val="00FB1D03"/>
    <w:rsid w:val="00FB2213"/>
    <w:rsid w:val="00FB2217"/>
    <w:rsid w:val="00FB23E5"/>
    <w:rsid w:val="00FB2871"/>
    <w:rsid w:val="00FB2D49"/>
    <w:rsid w:val="00FB325E"/>
    <w:rsid w:val="00FB32F9"/>
    <w:rsid w:val="00FB349A"/>
    <w:rsid w:val="00FB361D"/>
    <w:rsid w:val="00FB3626"/>
    <w:rsid w:val="00FB39DC"/>
    <w:rsid w:val="00FB4071"/>
    <w:rsid w:val="00FB419C"/>
    <w:rsid w:val="00FB4210"/>
    <w:rsid w:val="00FB4442"/>
    <w:rsid w:val="00FB4A0F"/>
    <w:rsid w:val="00FB4CB8"/>
    <w:rsid w:val="00FB5601"/>
    <w:rsid w:val="00FB59B8"/>
    <w:rsid w:val="00FB59EA"/>
    <w:rsid w:val="00FB5E50"/>
    <w:rsid w:val="00FB6006"/>
    <w:rsid w:val="00FB6257"/>
    <w:rsid w:val="00FB6436"/>
    <w:rsid w:val="00FB6E6B"/>
    <w:rsid w:val="00FB701C"/>
    <w:rsid w:val="00FB70A5"/>
    <w:rsid w:val="00FB749D"/>
    <w:rsid w:val="00FB77B4"/>
    <w:rsid w:val="00FB7E15"/>
    <w:rsid w:val="00FC0240"/>
    <w:rsid w:val="00FC050B"/>
    <w:rsid w:val="00FC057F"/>
    <w:rsid w:val="00FC0729"/>
    <w:rsid w:val="00FC0857"/>
    <w:rsid w:val="00FC0A8C"/>
    <w:rsid w:val="00FC0BC2"/>
    <w:rsid w:val="00FC129B"/>
    <w:rsid w:val="00FC1659"/>
    <w:rsid w:val="00FC17D9"/>
    <w:rsid w:val="00FC2281"/>
    <w:rsid w:val="00FC248A"/>
    <w:rsid w:val="00FC27B7"/>
    <w:rsid w:val="00FC28C0"/>
    <w:rsid w:val="00FC2960"/>
    <w:rsid w:val="00FC2961"/>
    <w:rsid w:val="00FC2AA1"/>
    <w:rsid w:val="00FC2E14"/>
    <w:rsid w:val="00FC2FC5"/>
    <w:rsid w:val="00FC3158"/>
    <w:rsid w:val="00FC31BD"/>
    <w:rsid w:val="00FC35AB"/>
    <w:rsid w:val="00FC39F2"/>
    <w:rsid w:val="00FC3BC3"/>
    <w:rsid w:val="00FC3CE7"/>
    <w:rsid w:val="00FC3DD4"/>
    <w:rsid w:val="00FC3EBF"/>
    <w:rsid w:val="00FC41C9"/>
    <w:rsid w:val="00FC45D7"/>
    <w:rsid w:val="00FC4923"/>
    <w:rsid w:val="00FC4CC1"/>
    <w:rsid w:val="00FC50C1"/>
    <w:rsid w:val="00FC5240"/>
    <w:rsid w:val="00FC5260"/>
    <w:rsid w:val="00FC563C"/>
    <w:rsid w:val="00FC578E"/>
    <w:rsid w:val="00FC598D"/>
    <w:rsid w:val="00FC5A6D"/>
    <w:rsid w:val="00FC5C93"/>
    <w:rsid w:val="00FC622D"/>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ABA"/>
    <w:rsid w:val="00FD5C38"/>
    <w:rsid w:val="00FD5E51"/>
    <w:rsid w:val="00FD6202"/>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CCA"/>
    <w:rsid w:val="00FE2DA3"/>
    <w:rsid w:val="00FE2EE6"/>
    <w:rsid w:val="00FE2F67"/>
    <w:rsid w:val="00FE319E"/>
    <w:rsid w:val="00FE3750"/>
    <w:rsid w:val="00FE3F81"/>
    <w:rsid w:val="00FE47AC"/>
    <w:rsid w:val="00FE4D40"/>
    <w:rsid w:val="00FE4DB6"/>
    <w:rsid w:val="00FE511C"/>
    <w:rsid w:val="00FE526B"/>
    <w:rsid w:val="00FE5CF5"/>
    <w:rsid w:val="00FE5DCB"/>
    <w:rsid w:val="00FE60C3"/>
    <w:rsid w:val="00FE613B"/>
    <w:rsid w:val="00FE619C"/>
    <w:rsid w:val="00FE6648"/>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9F"/>
    <w:rsid w:val="00FF2165"/>
    <w:rsid w:val="00FF267E"/>
    <w:rsid w:val="00FF2A7A"/>
    <w:rsid w:val="00FF3426"/>
    <w:rsid w:val="00FF34BC"/>
    <w:rsid w:val="00FF3640"/>
    <w:rsid w:val="00FF36E2"/>
    <w:rsid w:val="00FF3B33"/>
    <w:rsid w:val="00FF3BCC"/>
    <w:rsid w:val="00FF3DB8"/>
    <w:rsid w:val="00FF3FBD"/>
    <w:rsid w:val="00FF447C"/>
    <w:rsid w:val="00FF483D"/>
    <w:rsid w:val="00FF4974"/>
    <w:rsid w:val="00FF4DC3"/>
    <w:rsid w:val="00FF4EB6"/>
    <w:rsid w:val="00FF4EC5"/>
    <w:rsid w:val="00FF4FA5"/>
    <w:rsid w:val="00FF53C6"/>
    <w:rsid w:val="00FF5829"/>
    <w:rsid w:val="00FF5857"/>
    <w:rsid w:val="00FF5A4E"/>
    <w:rsid w:val="00FF612A"/>
    <w:rsid w:val="00FF621B"/>
    <w:rsid w:val="00FF6363"/>
    <w:rsid w:val="00FF6634"/>
    <w:rsid w:val="00FF6B70"/>
    <w:rsid w:val="00FF6D2F"/>
    <w:rsid w:val="00FF75B5"/>
    <w:rsid w:val="00FF784C"/>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0AE"/>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qFormat/>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qFormat/>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character" w:customStyle="1" w:styleId="tran">
    <w:name w:val="tran"/>
    <w:basedOn w:val="a0"/>
    <w:rsid w:val="004468E7"/>
  </w:style>
  <w:style w:type="character" w:customStyle="1" w:styleId="apple-converted-space">
    <w:name w:val="apple-converted-space"/>
    <w:basedOn w:val="a0"/>
    <w:rsid w:val="004468E7"/>
  </w:style>
  <w:style w:type="paragraph" w:customStyle="1" w:styleId="B7">
    <w:name w:val="B7"/>
    <w:basedOn w:val="B6"/>
    <w:link w:val="B7Char"/>
    <w:qFormat/>
    <w:rsid w:val="00C5582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C55829"/>
    <w:rPr>
      <w:rFonts w:ascii="Times New Roman" w:eastAsia="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7637">
      <w:bodyDiv w:val="1"/>
      <w:marLeft w:val="0"/>
      <w:marRight w:val="0"/>
      <w:marTop w:val="0"/>
      <w:marBottom w:val="0"/>
      <w:divBdr>
        <w:top w:val="none" w:sz="0" w:space="0" w:color="auto"/>
        <w:left w:val="none" w:sz="0" w:space="0" w:color="auto"/>
        <w:bottom w:val="none" w:sz="0" w:space="0" w:color="auto"/>
        <w:right w:val="none" w:sz="0" w:space="0" w:color="auto"/>
      </w:divBdr>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68043317">
      <w:bodyDiv w:val="1"/>
      <w:marLeft w:val="0"/>
      <w:marRight w:val="0"/>
      <w:marTop w:val="0"/>
      <w:marBottom w:val="0"/>
      <w:divBdr>
        <w:top w:val="none" w:sz="0" w:space="0" w:color="auto"/>
        <w:left w:val="none" w:sz="0" w:space="0" w:color="auto"/>
        <w:bottom w:val="none" w:sz="0" w:space="0" w:color="auto"/>
        <w:right w:val="none" w:sz="0" w:space="0" w:color="auto"/>
      </w:divBdr>
      <w:divsChild>
        <w:div w:id="824469912">
          <w:marLeft w:val="0"/>
          <w:marRight w:val="0"/>
          <w:marTop w:val="0"/>
          <w:marBottom w:val="0"/>
          <w:divBdr>
            <w:top w:val="none" w:sz="0" w:space="0" w:color="auto"/>
            <w:left w:val="none" w:sz="0" w:space="0" w:color="auto"/>
            <w:bottom w:val="none" w:sz="0" w:space="0" w:color="auto"/>
            <w:right w:val="none" w:sz="0" w:space="0" w:color="auto"/>
          </w:divBdr>
        </w:div>
      </w:divsChild>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20433235">
      <w:bodyDiv w:val="1"/>
      <w:marLeft w:val="0"/>
      <w:marRight w:val="0"/>
      <w:marTop w:val="0"/>
      <w:marBottom w:val="0"/>
      <w:divBdr>
        <w:top w:val="none" w:sz="0" w:space="0" w:color="auto"/>
        <w:left w:val="none" w:sz="0" w:space="0" w:color="auto"/>
        <w:bottom w:val="none" w:sz="0" w:space="0" w:color="auto"/>
        <w:right w:val="none" w:sz="0" w:space="0" w:color="auto"/>
      </w:divBdr>
      <w:divsChild>
        <w:div w:id="897937850">
          <w:marLeft w:val="605"/>
          <w:marRight w:val="0"/>
          <w:marTop w:val="40"/>
          <w:marBottom w:val="80"/>
          <w:divBdr>
            <w:top w:val="none" w:sz="0" w:space="0" w:color="auto"/>
            <w:left w:val="none" w:sz="0" w:space="0" w:color="auto"/>
            <w:bottom w:val="none" w:sz="0" w:space="0" w:color="auto"/>
            <w:right w:val="none" w:sz="0" w:space="0" w:color="auto"/>
          </w:divBdr>
        </w:div>
        <w:div w:id="956911902">
          <w:marLeft w:val="605"/>
          <w:marRight w:val="0"/>
          <w:marTop w:val="40"/>
          <w:marBottom w:val="80"/>
          <w:divBdr>
            <w:top w:val="none" w:sz="0" w:space="0" w:color="auto"/>
            <w:left w:val="none" w:sz="0" w:space="0" w:color="auto"/>
            <w:bottom w:val="none" w:sz="0" w:space="0" w:color="auto"/>
            <w:right w:val="none" w:sz="0" w:space="0" w:color="auto"/>
          </w:divBdr>
        </w:div>
      </w:divsChild>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409546672">
      <w:bodyDiv w:val="1"/>
      <w:marLeft w:val="0"/>
      <w:marRight w:val="0"/>
      <w:marTop w:val="0"/>
      <w:marBottom w:val="0"/>
      <w:divBdr>
        <w:top w:val="none" w:sz="0" w:space="0" w:color="auto"/>
        <w:left w:val="none" w:sz="0" w:space="0" w:color="auto"/>
        <w:bottom w:val="none" w:sz="0" w:space="0" w:color="auto"/>
        <w:right w:val="none" w:sz="0" w:space="0" w:color="auto"/>
      </w:divBdr>
      <w:divsChild>
        <w:div w:id="257175619">
          <w:marLeft w:val="0"/>
          <w:marRight w:val="0"/>
          <w:marTop w:val="0"/>
          <w:marBottom w:val="0"/>
          <w:divBdr>
            <w:top w:val="none" w:sz="0" w:space="0" w:color="auto"/>
            <w:left w:val="none" w:sz="0" w:space="0" w:color="auto"/>
            <w:bottom w:val="none" w:sz="0" w:space="0" w:color="auto"/>
            <w:right w:val="none" w:sz="0" w:space="0" w:color="auto"/>
          </w:divBdr>
        </w:div>
      </w:divsChild>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49402382">
      <w:bodyDiv w:val="1"/>
      <w:marLeft w:val="0"/>
      <w:marRight w:val="0"/>
      <w:marTop w:val="0"/>
      <w:marBottom w:val="0"/>
      <w:divBdr>
        <w:top w:val="none" w:sz="0" w:space="0" w:color="auto"/>
        <w:left w:val="none" w:sz="0" w:space="0" w:color="auto"/>
        <w:bottom w:val="none" w:sz="0" w:space="0" w:color="auto"/>
        <w:right w:val="none" w:sz="0" w:space="0" w:color="auto"/>
      </w:divBdr>
      <w:divsChild>
        <w:div w:id="1306741980">
          <w:marLeft w:val="0"/>
          <w:marRight w:val="0"/>
          <w:marTop w:val="0"/>
          <w:marBottom w:val="0"/>
          <w:divBdr>
            <w:top w:val="none" w:sz="0" w:space="0" w:color="auto"/>
            <w:left w:val="none" w:sz="0" w:space="0" w:color="auto"/>
            <w:bottom w:val="none" w:sz="0" w:space="0" w:color="auto"/>
            <w:right w:val="none" w:sz="0" w:space="0" w:color="auto"/>
          </w:divBdr>
        </w:div>
      </w:divsChild>
    </w:div>
    <w:div w:id="696808096">
      <w:bodyDiv w:val="1"/>
      <w:marLeft w:val="0"/>
      <w:marRight w:val="0"/>
      <w:marTop w:val="0"/>
      <w:marBottom w:val="0"/>
      <w:divBdr>
        <w:top w:val="none" w:sz="0" w:space="0" w:color="auto"/>
        <w:left w:val="none" w:sz="0" w:space="0" w:color="auto"/>
        <w:bottom w:val="none" w:sz="0" w:space="0" w:color="auto"/>
        <w:right w:val="none" w:sz="0" w:space="0" w:color="auto"/>
      </w:divBdr>
      <w:divsChild>
        <w:div w:id="1220357661">
          <w:marLeft w:val="605"/>
          <w:marRight w:val="0"/>
          <w:marTop w:val="40"/>
          <w:marBottom w:val="8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856038586">
      <w:bodyDiv w:val="1"/>
      <w:marLeft w:val="0"/>
      <w:marRight w:val="0"/>
      <w:marTop w:val="0"/>
      <w:marBottom w:val="0"/>
      <w:divBdr>
        <w:top w:val="none" w:sz="0" w:space="0" w:color="auto"/>
        <w:left w:val="none" w:sz="0" w:space="0" w:color="auto"/>
        <w:bottom w:val="none" w:sz="0" w:space="0" w:color="auto"/>
        <w:right w:val="none" w:sz="0" w:space="0" w:color="auto"/>
      </w:divBdr>
      <w:divsChild>
        <w:div w:id="1441802464">
          <w:marLeft w:val="0"/>
          <w:marRight w:val="0"/>
          <w:marTop w:val="0"/>
          <w:marBottom w:val="0"/>
          <w:divBdr>
            <w:top w:val="none" w:sz="0" w:space="0" w:color="auto"/>
            <w:left w:val="none" w:sz="0" w:space="0" w:color="auto"/>
            <w:bottom w:val="none" w:sz="0" w:space="0" w:color="auto"/>
            <w:right w:val="none" w:sz="0" w:space="0" w:color="auto"/>
          </w:divBdr>
          <w:divsChild>
            <w:div w:id="844325573">
              <w:marLeft w:val="0"/>
              <w:marRight w:val="0"/>
              <w:marTop w:val="0"/>
              <w:marBottom w:val="0"/>
              <w:divBdr>
                <w:top w:val="none" w:sz="0" w:space="0" w:color="auto"/>
                <w:left w:val="none" w:sz="0" w:space="0" w:color="auto"/>
                <w:bottom w:val="none" w:sz="0" w:space="0" w:color="auto"/>
                <w:right w:val="none" w:sz="0" w:space="0" w:color="auto"/>
              </w:divBdr>
              <w:divsChild>
                <w:div w:id="223489295">
                  <w:marLeft w:val="0"/>
                  <w:marRight w:val="0"/>
                  <w:marTop w:val="0"/>
                  <w:marBottom w:val="0"/>
                  <w:divBdr>
                    <w:top w:val="none" w:sz="0" w:space="0" w:color="auto"/>
                    <w:left w:val="none" w:sz="0" w:space="0" w:color="auto"/>
                    <w:bottom w:val="none" w:sz="0" w:space="0" w:color="auto"/>
                    <w:right w:val="none" w:sz="0" w:space="0" w:color="auto"/>
                  </w:divBdr>
                  <w:divsChild>
                    <w:div w:id="1244412529">
                      <w:marLeft w:val="0"/>
                      <w:marRight w:val="0"/>
                      <w:marTop w:val="0"/>
                      <w:marBottom w:val="0"/>
                      <w:divBdr>
                        <w:top w:val="none" w:sz="0" w:space="0" w:color="auto"/>
                        <w:left w:val="none" w:sz="0" w:space="0" w:color="auto"/>
                        <w:bottom w:val="none" w:sz="0" w:space="0" w:color="auto"/>
                        <w:right w:val="none" w:sz="0" w:space="0" w:color="auto"/>
                      </w:divBdr>
                      <w:divsChild>
                        <w:div w:id="1732926342">
                          <w:marLeft w:val="0"/>
                          <w:marRight w:val="0"/>
                          <w:marTop w:val="0"/>
                          <w:marBottom w:val="0"/>
                          <w:divBdr>
                            <w:top w:val="none" w:sz="0" w:space="0" w:color="auto"/>
                            <w:left w:val="none" w:sz="0" w:space="0" w:color="auto"/>
                            <w:bottom w:val="none" w:sz="0" w:space="0" w:color="auto"/>
                            <w:right w:val="none" w:sz="0" w:space="0" w:color="auto"/>
                          </w:divBdr>
                          <w:divsChild>
                            <w:div w:id="1370036108">
                              <w:marLeft w:val="0"/>
                              <w:marRight w:val="0"/>
                              <w:marTop w:val="0"/>
                              <w:marBottom w:val="0"/>
                              <w:divBdr>
                                <w:top w:val="none" w:sz="0" w:space="0" w:color="auto"/>
                                <w:left w:val="none" w:sz="0" w:space="0" w:color="auto"/>
                                <w:bottom w:val="none" w:sz="0" w:space="0" w:color="auto"/>
                                <w:right w:val="none" w:sz="0" w:space="0" w:color="auto"/>
                              </w:divBdr>
                              <w:divsChild>
                                <w:div w:id="1553810712">
                                  <w:marLeft w:val="0"/>
                                  <w:marRight w:val="0"/>
                                  <w:marTop w:val="0"/>
                                  <w:marBottom w:val="0"/>
                                  <w:divBdr>
                                    <w:top w:val="none" w:sz="0" w:space="0" w:color="auto"/>
                                    <w:left w:val="none" w:sz="0" w:space="0" w:color="auto"/>
                                    <w:bottom w:val="none" w:sz="0" w:space="0" w:color="auto"/>
                                    <w:right w:val="none" w:sz="0" w:space="0" w:color="auto"/>
                                  </w:divBdr>
                                  <w:divsChild>
                                    <w:div w:id="612400653">
                                      <w:marLeft w:val="0"/>
                                      <w:marRight w:val="0"/>
                                      <w:marTop w:val="0"/>
                                      <w:marBottom w:val="0"/>
                                      <w:divBdr>
                                        <w:top w:val="none" w:sz="0" w:space="0" w:color="auto"/>
                                        <w:left w:val="none" w:sz="0" w:space="0" w:color="auto"/>
                                        <w:bottom w:val="none" w:sz="0" w:space="0" w:color="auto"/>
                                        <w:right w:val="none" w:sz="0" w:space="0" w:color="auto"/>
                                      </w:divBdr>
                                      <w:divsChild>
                                        <w:div w:id="696858102">
                                          <w:marLeft w:val="0"/>
                                          <w:marRight w:val="0"/>
                                          <w:marTop w:val="0"/>
                                          <w:marBottom w:val="0"/>
                                          <w:divBdr>
                                            <w:top w:val="none" w:sz="0" w:space="0" w:color="auto"/>
                                            <w:left w:val="none" w:sz="0" w:space="0" w:color="auto"/>
                                            <w:bottom w:val="none" w:sz="0" w:space="0" w:color="auto"/>
                                            <w:right w:val="none" w:sz="0" w:space="0" w:color="auto"/>
                                          </w:divBdr>
                                          <w:divsChild>
                                            <w:div w:id="1425298739">
                                              <w:marLeft w:val="0"/>
                                              <w:marRight w:val="0"/>
                                              <w:marTop w:val="0"/>
                                              <w:marBottom w:val="0"/>
                                              <w:divBdr>
                                                <w:top w:val="none" w:sz="0" w:space="0" w:color="auto"/>
                                                <w:left w:val="none" w:sz="0" w:space="0" w:color="auto"/>
                                                <w:bottom w:val="none" w:sz="0" w:space="0" w:color="auto"/>
                                                <w:right w:val="none" w:sz="0" w:space="0" w:color="auto"/>
                                              </w:divBdr>
                                              <w:divsChild>
                                                <w:div w:id="507866032">
                                                  <w:marLeft w:val="0"/>
                                                  <w:marRight w:val="0"/>
                                                  <w:marTop w:val="0"/>
                                                  <w:marBottom w:val="0"/>
                                                  <w:divBdr>
                                                    <w:top w:val="none" w:sz="0" w:space="0" w:color="auto"/>
                                                    <w:left w:val="none" w:sz="0" w:space="0" w:color="auto"/>
                                                    <w:bottom w:val="none" w:sz="0" w:space="0" w:color="auto"/>
                                                    <w:right w:val="none" w:sz="0" w:space="0" w:color="auto"/>
                                                  </w:divBdr>
                                                  <w:divsChild>
                                                    <w:div w:id="1637756317">
                                                      <w:marLeft w:val="0"/>
                                                      <w:marRight w:val="0"/>
                                                      <w:marTop w:val="0"/>
                                                      <w:marBottom w:val="0"/>
                                                      <w:divBdr>
                                                        <w:top w:val="none" w:sz="0" w:space="0" w:color="auto"/>
                                                        <w:left w:val="none" w:sz="0" w:space="0" w:color="auto"/>
                                                        <w:bottom w:val="none" w:sz="0" w:space="0" w:color="auto"/>
                                                        <w:right w:val="none" w:sz="0" w:space="0" w:color="auto"/>
                                                      </w:divBdr>
                                                      <w:divsChild>
                                                        <w:div w:id="315497540">
                                                          <w:marLeft w:val="0"/>
                                                          <w:marRight w:val="0"/>
                                                          <w:marTop w:val="0"/>
                                                          <w:marBottom w:val="0"/>
                                                          <w:divBdr>
                                                            <w:top w:val="none" w:sz="0" w:space="0" w:color="auto"/>
                                                            <w:left w:val="none" w:sz="0" w:space="0" w:color="auto"/>
                                                            <w:bottom w:val="none" w:sz="0" w:space="0" w:color="auto"/>
                                                            <w:right w:val="none" w:sz="0" w:space="0" w:color="auto"/>
                                                          </w:divBdr>
                                                        </w:div>
                                                      </w:divsChild>
                                                    </w:div>
                                                    <w:div w:id="1784613572">
                                                      <w:marLeft w:val="0"/>
                                                      <w:marRight w:val="0"/>
                                                      <w:marTop w:val="0"/>
                                                      <w:marBottom w:val="0"/>
                                                      <w:divBdr>
                                                        <w:top w:val="none" w:sz="0" w:space="0" w:color="auto"/>
                                                        <w:left w:val="none" w:sz="0" w:space="0" w:color="auto"/>
                                                        <w:bottom w:val="none" w:sz="0" w:space="0" w:color="auto"/>
                                                        <w:right w:val="none" w:sz="0" w:space="0" w:color="auto"/>
                                                      </w:divBdr>
                                                      <w:divsChild>
                                                        <w:div w:id="175697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86181009">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6649274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15757288">
      <w:bodyDiv w:val="1"/>
      <w:marLeft w:val="0"/>
      <w:marRight w:val="0"/>
      <w:marTop w:val="0"/>
      <w:marBottom w:val="0"/>
      <w:divBdr>
        <w:top w:val="none" w:sz="0" w:space="0" w:color="auto"/>
        <w:left w:val="none" w:sz="0" w:space="0" w:color="auto"/>
        <w:bottom w:val="none" w:sz="0" w:space="0" w:color="auto"/>
        <w:right w:val="none" w:sz="0" w:space="0" w:color="auto"/>
      </w:divBdr>
      <w:divsChild>
        <w:div w:id="1272513628">
          <w:marLeft w:val="0"/>
          <w:marRight w:val="0"/>
          <w:marTop w:val="0"/>
          <w:marBottom w:val="0"/>
          <w:divBdr>
            <w:top w:val="none" w:sz="0" w:space="0" w:color="auto"/>
            <w:left w:val="none" w:sz="0" w:space="0" w:color="auto"/>
            <w:bottom w:val="none" w:sz="0" w:space="0" w:color="auto"/>
            <w:right w:val="none" w:sz="0" w:space="0" w:color="auto"/>
          </w:divBdr>
        </w:div>
      </w:divsChild>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78826939">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12458995">
      <w:bodyDiv w:val="1"/>
      <w:marLeft w:val="0"/>
      <w:marRight w:val="0"/>
      <w:marTop w:val="0"/>
      <w:marBottom w:val="0"/>
      <w:divBdr>
        <w:top w:val="none" w:sz="0" w:space="0" w:color="auto"/>
        <w:left w:val="none" w:sz="0" w:space="0" w:color="auto"/>
        <w:bottom w:val="none" w:sz="0" w:space="0" w:color="auto"/>
        <w:right w:val="none" w:sz="0" w:space="0" w:color="auto"/>
      </w:divBdr>
      <w:divsChild>
        <w:div w:id="1313291801">
          <w:marLeft w:val="0"/>
          <w:marRight w:val="0"/>
          <w:marTop w:val="0"/>
          <w:marBottom w:val="0"/>
          <w:divBdr>
            <w:top w:val="none" w:sz="0" w:space="0" w:color="auto"/>
            <w:left w:val="none" w:sz="0" w:space="0" w:color="auto"/>
            <w:bottom w:val="none" w:sz="0" w:space="0" w:color="auto"/>
            <w:right w:val="none" w:sz="0" w:space="0" w:color="auto"/>
          </w:divBdr>
        </w:div>
      </w:divsChild>
    </w:div>
    <w:div w:id="1447695962">
      <w:bodyDiv w:val="1"/>
      <w:marLeft w:val="0"/>
      <w:marRight w:val="0"/>
      <w:marTop w:val="0"/>
      <w:marBottom w:val="0"/>
      <w:divBdr>
        <w:top w:val="none" w:sz="0" w:space="0" w:color="auto"/>
        <w:left w:val="none" w:sz="0" w:space="0" w:color="auto"/>
        <w:bottom w:val="none" w:sz="0" w:space="0" w:color="auto"/>
        <w:right w:val="none" w:sz="0" w:space="0" w:color="auto"/>
      </w:divBdr>
      <w:divsChild>
        <w:div w:id="1762140278">
          <w:marLeft w:val="0"/>
          <w:marRight w:val="0"/>
          <w:marTop w:val="0"/>
          <w:marBottom w:val="0"/>
          <w:divBdr>
            <w:top w:val="none" w:sz="0" w:space="0" w:color="auto"/>
            <w:left w:val="none" w:sz="0" w:space="0" w:color="auto"/>
            <w:bottom w:val="none" w:sz="0" w:space="0" w:color="auto"/>
            <w:right w:val="none" w:sz="0" w:space="0" w:color="auto"/>
          </w:divBdr>
        </w:div>
      </w:divsChild>
    </w:div>
    <w:div w:id="1459835865">
      <w:bodyDiv w:val="1"/>
      <w:marLeft w:val="0"/>
      <w:marRight w:val="0"/>
      <w:marTop w:val="0"/>
      <w:marBottom w:val="0"/>
      <w:divBdr>
        <w:top w:val="none" w:sz="0" w:space="0" w:color="auto"/>
        <w:left w:val="none" w:sz="0" w:space="0" w:color="auto"/>
        <w:bottom w:val="none" w:sz="0" w:space="0" w:color="auto"/>
        <w:right w:val="none" w:sz="0" w:space="0" w:color="auto"/>
      </w:divBdr>
      <w:divsChild>
        <w:div w:id="1308776576">
          <w:marLeft w:val="0"/>
          <w:marRight w:val="0"/>
          <w:marTop w:val="0"/>
          <w:marBottom w:val="0"/>
          <w:divBdr>
            <w:top w:val="none" w:sz="0" w:space="0" w:color="auto"/>
            <w:left w:val="none" w:sz="0" w:space="0" w:color="auto"/>
            <w:bottom w:val="none" w:sz="0" w:space="0" w:color="auto"/>
            <w:right w:val="none" w:sz="0" w:space="0" w:color="auto"/>
          </w:divBdr>
        </w:div>
      </w:divsChild>
    </w:div>
    <w:div w:id="1483621979">
      <w:bodyDiv w:val="1"/>
      <w:marLeft w:val="0"/>
      <w:marRight w:val="0"/>
      <w:marTop w:val="0"/>
      <w:marBottom w:val="0"/>
      <w:divBdr>
        <w:top w:val="none" w:sz="0" w:space="0" w:color="auto"/>
        <w:left w:val="none" w:sz="0" w:space="0" w:color="auto"/>
        <w:bottom w:val="none" w:sz="0" w:space="0" w:color="auto"/>
        <w:right w:val="none" w:sz="0" w:space="0" w:color="auto"/>
      </w:divBdr>
    </w:div>
    <w:div w:id="1563639520">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88348513">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42629553">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837376320">
      <w:bodyDiv w:val="1"/>
      <w:marLeft w:val="0"/>
      <w:marRight w:val="0"/>
      <w:marTop w:val="0"/>
      <w:marBottom w:val="0"/>
      <w:divBdr>
        <w:top w:val="none" w:sz="0" w:space="0" w:color="auto"/>
        <w:left w:val="none" w:sz="0" w:space="0" w:color="auto"/>
        <w:bottom w:val="none" w:sz="0" w:space="0" w:color="auto"/>
        <w:right w:val="none" w:sz="0" w:space="0" w:color="auto"/>
      </w:divBdr>
      <w:divsChild>
        <w:div w:id="629172995">
          <w:marLeft w:val="0"/>
          <w:marRight w:val="0"/>
          <w:marTop w:val="0"/>
          <w:marBottom w:val="0"/>
          <w:divBdr>
            <w:top w:val="none" w:sz="0" w:space="0" w:color="auto"/>
            <w:left w:val="none" w:sz="0" w:space="0" w:color="auto"/>
            <w:bottom w:val="none" w:sz="0" w:space="0" w:color="auto"/>
            <w:right w:val="none" w:sz="0" w:space="0" w:color="auto"/>
          </w:divBdr>
        </w:div>
      </w:divsChild>
    </w:div>
    <w:div w:id="2040085394">
      <w:bodyDiv w:val="1"/>
      <w:marLeft w:val="0"/>
      <w:marRight w:val="0"/>
      <w:marTop w:val="0"/>
      <w:marBottom w:val="0"/>
      <w:divBdr>
        <w:top w:val="none" w:sz="0" w:space="0" w:color="auto"/>
        <w:left w:val="none" w:sz="0" w:space="0" w:color="auto"/>
        <w:bottom w:val="none" w:sz="0" w:space="0" w:color="auto"/>
        <w:right w:val="none" w:sz="0" w:space="0" w:color="auto"/>
      </w:divBdr>
      <w:divsChild>
        <w:div w:id="969440301">
          <w:marLeft w:val="605"/>
          <w:marRight w:val="0"/>
          <w:marTop w:val="40"/>
          <w:marBottom w:val="8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6E1F86-B98B-406D-B24E-09A02622C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4</Pages>
  <Words>1381</Words>
  <Characters>7875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Xiaomi-Yi</dc:creator>
  <cp:lastModifiedBy>Xiaomi</cp:lastModifiedBy>
  <cp:revision>23</cp:revision>
  <cp:lastPrinted>2018-04-04T09:40:00Z</cp:lastPrinted>
  <dcterms:created xsi:type="dcterms:W3CDTF">2023-09-27T03:19:00Z</dcterms:created>
  <dcterms:modified xsi:type="dcterms:W3CDTF">2023-09-28T17:42:00Z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0df261702f7d11ee80001f3000001f30">
    <vt:lpwstr>CWM6kZHthT3iYSQrk05vgkEHLmc8mkiLJhOr+pIT56UtkkykUtQ0PJ+Is/TPWQc0wLyfaiKl5+L1Kky9PbsTbGl8A==</vt:lpwstr>
  </property>
  <property fmtid="{D5CDD505-2E9C-101B-9397-08002B2CF9AE}" pid="5" name="CWM142977603a8411ee80004ffb00004ffb">
    <vt:lpwstr>CWMOaBX/ONaLD+DIP0m/LSdwEMP8WirWT7mvXNz5nN4CfqnR1DwmcrzQWXsnE/+jvykZ2L5oyhs+MH+ObLAzxb/lQ==</vt:lpwstr>
  </property>
</Properties>
</file>